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4D89" w14:textId="73EFB79C" w:rsidR="00057E29" w:rsidRPr="00FE6914" w:rsidRDefault="00057E29" w:rsidP="00057E29">
      <w:pPr>
        <w:spacing w:after="0" w:line="240" w:lineRule="auto"/>
        <w:ind w:right="-30"/>
        <w:rPr>
          <w:rFonts w:ascii="Calibri" w:eastAsia="Calibri" w:hAnsi="Calibri" w:cs="Calibri"/>
          <w:b/>
          <w:spacing w:val="12"/>
        </w:rPr>
      </w:pPr>
      <w:r w:rsidRPr="00FE6914">
        <w:rPr>
          <w:rFonts w:ascii="Calibri" w:eastAsia="Calibri" w:hAnsi="Calibri" w:cs="Calibri"/>
          <w:b/>
          <w:spacing w:val="12"/>
        </w:rPr>
        <w:t>FOR IMMEDIATE RELEASE</w:t>
      </w:r>
      <w:r>
        <w:rPr>
          <w:rFonts w:ascii="Calibri" w:eastAsia="Calibri" w:hAnsi="Calibri" w:cs="Calibri"/>
          <w:b/>
          <w:spacing w:val="12"/>
        </w:rPr>
        <w:t xml:space="preserve"> </w:t>
      </w:r>
      <w:r w:rsidR="00EF6F29">
        <w:rPr>
          <w:rFonts w:ascii="Calibri" w:eastAsia="Calibri" w:hAnsi="Calibri" w:cs="Calibri"/>
          <w:b/>
          <w:spacing w:val="12"/>
        </w:rPr>
        <w:t>(</w:t>
      </w:r>
      <w:r w:rsidRPr="00EF6F29">
        <w:rPr>
          <w:rFonts w:ascii="Calibri" w:eastAsia="Calibri" w:hAnsi="Calibri" w:cs="Calibri"/>
          <w:b/>
          <w:spacing w:val="12"/>
          <w:highlight w:val="yellow"/>
        </w:rPr>
        <w:t xml:space="preserve">January 14, 2025, </w:t>
      </w:r>
      <w:r w:rsidR="00EF6F29" w:rsidRPr="00EF6F29">
        <w:rPr>
          <w:rFonts w:ascii="Calibri" w:eastAsia="Calibri" w:hAnsi="Calibri" w:cs="Calibri"/>
          <w:b/>
          <w:spacing w:val="12"/>
          <w:highlight w:val="yellow"/>
        </w:rPr>
        <w:t>on</w:t>
      </w:r>
      <w:r w:rsidRPr="00EF6F29">
        <w:rPr>
          <w:rFonts w:ascii="Calibri" w:eastAsia="Calibri" w:hAnsi="Calibri" w:cs="Calibri"/>
          <w:b/>
          <w:spacing w:val="12"/>
          <w:highlight w:val="yellow"/>
        </w:rPr>
        <w:t xml:space="preserve"> 8 p.m. PT</w:t>
      </w:r>
      <w:r w:rsidR="00EF6F29">
        <w:rPr>
          <w:rFonts w:ascii="Calibri" w:eastAsia="Calibri" w:hAnsi="Calibri" w:cs="Calibri"/>
          <w:b/>
          <w:spacing w:val="12"/>
        </w:rPr>
        <w:t>)</w:t>
      </w:r>
      <w:r w:rsidRPr="00FE6914">
        <w:rPr>
          <w:rFonts w:ascii="Calibri" w:eastAsia="Calibri" w:hAnsi="Calibri" w:cs="Calibri"/>
          <w:b/>
          <w:spacing w:val="12"/>
        </w:rPr>
        <w:t>:</w:t>
      </w:r>
    </w:p>
    <w:p w14:paraId="0F6F7AAE" w14:textId="77777777" w:rsidR="00057E29" w:rsidRPr="00327E27" w:rsidRDefault="00057E29" w:rsidP="00057E29">
      <w:pPr>
        <w:spacing w:after="0" w:line="240" w:lineRule="auto"/>
        <w:ind w:right="-30"/>
        <w:rPr>
          <w:rFonts w:ascii="Calibri" w:eastAsia="Calibri" w:hAnsi="Calibri" w:cs="Calibri"/>
          <w:color w:val="000000"/>
          <w:spacing w:val="12"/>
        </w:rPr>
      </w:pPr>
      <w:r w:rsidRPr="00327E27">
        <w:rPr>
          <w:rFonts w:ascii="Calibri" w:eastAsia="Calibri" w:hAnsi="Calibri" w:cs="Calibri"/>
          <w:color w:val="000000"/>
          <w:spacing w:val="12"/>
        </w:rPr>
        <w:t>Sony Contact:  </w:t>
      </w:r>
    </w:p>
    <w:p w14:paraId="42C22D11" w14:textId="07326B6B" w:rsidR="00057E29" w:rsidRPr="00327E27" w:rsidRDefault="00057E29" w:rsidP="00057E29">
      <w:pPr>
        <w:spacing w:after="0" w:line="240" w:lineRule="auto"/>
        <w:ind w:left="-30" w:right="-30"/>
        <w:rPr>
          <w:rFonts w:ascii="Calibri" w:eastAsia="Calibri" w:hAnsi="Calibri" w:cs="Calibri"/>
          <w:color w:val="000000"/>
          <w:spacing w:val="12"/>
        </w:rPr>
      </w:pPr>
      <w:r w:rsidRPr="00327E27">
        <w:rPr>
          <w:rFonts w:ascii="Calibri" w:eastAsia="Calibri" w:hAnsi="Calibri" w:cs="Calibri"/>
          <w:color w:val="000000"/>
          <w:spacing w:val="12"/>
        </w:rPr>
        <w:t>Morgan Hermoza</w:t>
      </w:r>
      <w:r>
        <w:rPr>
          <w:rFonts w:ascii="Calibri" w:eastAsia="Calibri" w:hAnsi="Calibri" w:cs="Calibri"/>
          <w:color w:val="000000"/>
          <w:spacing w:val="12"/>
        </w:rPr>
        <w:t xml:space="preserve"> (Crumpley)</w:t>
      </w:r>
      <w:r w:rsidRPr="00327E27">
        <w:rPr>
          <w:rFonts w:ascii="Calibri" w:eastAsia="Calibri" w:hAnsi="Calibri" w:cs="Calibri"/>
          <w:color w:val="000000"/>
          <w:spacing w:val="12"/>
        </w:rPr>
        <w:t>, Imaging Products &amp; Solutions Americas  </w:t>
      </w:r>
    </w:p>
    <w:p w14:paraId="2E47C66F" w14:textId="63230CBB" w:rsidR="00057E29" w:rsidRPr="00327E27" w:rsidRDefault="00057E29" w:rsidP="00057E29">
      <w:pPr>
        <w:spacing w:after="0" w:line="240" w:lineRule="auto"/>
        <w:ind w:left="-30" w:right="-30"/>
        <w:rPr>
          <w:rFonts w:ascii="Calibri" w:eastAsia="Calibri" w:hAnsi="Calibri" w:cs="Calibri"/>
          <w:color w:val="000000"/>
          <w:spacing w:val="12"/>
        </w:rPr>
      </w:pPr>
      <w:r w:rsidRPr="00327E27">
        <w:rPr>
          <w:rFonts w:ascii="Calibri" w:eastAsia="Calibri" w:hAnsi="Calibri" w:cs="Calibri"/>
          <w:spacing w:val="12"/>
        </w:rPr>
        <w:t>morgan.crumpley@sony.com</w:t>
      </w:r>
    </w:p>
    <w:p w14:paraId="768F0697" w14:textId="77777777" w:rsidR="00057E29" w:rsidRDefault="00057E29" w:rsidP="00C959D6">
      <w:pPr>
        <w:pStyle w:val="Subtitle"/>
        <w:jc w:val="left"/>
        <w:rPr>
          <w:rStyle w:val="normaltextrun"/>
          <w:rFonts w:ascii="Yu Gothic" w:eastAsia="Yu Gothic" w:hAnsi="Yu Gothic" w:cs="Segoe UI"/>
          <w:b/>
          <w:bCs/>
          <w:sz w:val="21"/>
          <w:szCs w:val="21"/>
        </w:rPr>
      </w:pPr>
    </w:p>
    <w:p w14:paraId="4DFA9E5E" w14:textId="3D64CEB4" w:rsidR="00527BC6" w:rsidRDefault="00527BC6" w:rsidP="00527B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xml:space="preserve">Sony Electronics </w:t>
      </w:r>
      <w:r w:rsidR="00143DD7">
        <w:rPr>
          <w:rStyle w:val="normaltextrun"/>
          <w:rFonts w:ascii="Calibri" w:hAnsi="Calibri" w:cs="Calibri"/>
          <w:b/>
          <w:bCs/>
          <w:sz w:val="28"/>
          <w:szCs w:val="28"/>
        </w:rPr>
        <w:t>Announces</w:t>
      </w:r>
      <w:r>
        <w:rPr>
          <w:rStyle w:val="normaltextrun"/>
          <w:rFonts w:ascii="Calibri" w:hAnsi="Calibri" w:cs="Calibri"/>
          <w:b/>
          <w:bCs/>
          <w:sz w:val="28"/>
          <w:szCs w:val="28"/>
        </w:rPr>
        <w:t xml:space="preserve"> Firmware</w:t>
      </w:r>
      <w:r w:rsidR="00143DD7">
        <w:rPr>
          <w:rStyle w:val="normaltextrun"/>
          <w:rFonts w:ascii="Calibri" w:hAnsi="Calibri" w:cs="Calibri"/>
          <w:b/>
          <w:bCs/>
          <w:sz w:val="28"/>
          <w:szCs w:val="28"/>
        </w:rPr>
        <w:t xml:space="preserve"> Updates</w:t>
      </w:r>
      <w:r>
        <w:rPr>
          <w:rStyle w:val="normaltextrun"/>
          <w:rFonts w:ascii="Calibri" w:hAnsi="Calibri" w:cs="Calibri"/>
          <w:b/>
          <w:bCs/>
          <w:sz w:val="28"/>
          <w:szCs w:val="28"/>
        </w:rPr>
        <w:t xml:space="preserve"> for </w:t>
      </w:r>
      <w:r w:rsidR="00143DD7">
        <w:rPr>
          <w:rStyle w:val="normaltextrun"/>
          <w:rFonts w:ascii="Calibri" w:hAnsi="Calibri" w:cs="Calibri"/>
          <w:b/>
          <w:bCs/>
          <w:sz w:val="28"/>
          <w:szCs w:val="28"/>
        </w:rPr>
        <w:t xml:space="preserve">Alpha 1 II, </w:t>
      </w:r>
      <w:r>
        <w:rPr>
          <w:rStyle w:val="normaltextrun"/>
          <w:rFonts w:ascii="Calibri" w:hAnsi="Calibri" w:cs="Calibri"/>
          <w:b/>
          <w:bCs/>
          <w:sz w:val="28"/>
          <w:szCs w:val="28"/>
        </w:rPr>
        <w:t>Alpha 1</w:t>
      </w:r>
      <w:r w:rsidR="00143DD7">
        <w:rPr>
          <w:rStyle w:val="normaltextrun"/>
          <w:rFonts w:ascii="Calibri" w:hAnsi="Calibri" w:cs="Calibri"/>
          <w:b/>
          <w:bCs/>
          <w:sz w:val="28"/>
          <w:szCs w:val="28"/>
        </w:rPr>
        <w:t>,</w:t>
      </w:r>
      <w:r>
        <w:rPr>
          <w:rStyle w:val="normaltextrun"/>
          <w:rFonts w:ascii="Calibri" w:hAnsi="Calibri" w:cs="Calibri"/>
          <w:b/>
          <w:bCs/>
          <w:sz w:val="28"/>
          <w:szCs w:val="28"/>
        </w:rPr>
        <w:t xml:space="preserve"> and Alpha 9 III</w:t>
      </w:r>
    </w:p>
    <w:p w14:paraId="229A6786" w14:textId="031902FC" w:rsidR="00527BC6" w:rsidRDefault="00527BC6" w:rsidP="00527B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rPr>
        <w:t xml:space="preserve">Updates include </w:t>
      </w:r>
      <w:r w:rsidR="00143DD7">
        <w:rPr>
          <w:rStyle w:val="normaltextrun"/>
          <w:rFonts w:ascii="Calibri" w:hAnsi="Calibri" w:cs="Calibri"/>
          <w:i/>
          <w:iCs/>
        </w:rPr>
        <w:t>shooting</w:t>
      </w:r>
      <w:r w:rsidR="00C21925">
        <w:rPr>
          <w:rStyle w:val="normaltextrun"/>
          <w:rFonts w:ascii="Calibri" w:hAnsi="Calibri" w:cs="Calibri"/>
          <w:i/>
          <w:iCs/>
        </w:rPr>
        <w:t xml:space="preserve"> function</w:t>
      </w:r>
      <w:r w:rsidR="00E87B9A">
        <w:rPr>
          <w:rStyle w:val="normaltextrun"/>
          <w:rFonts w:ascii="Calibri" w:hAnsi="Calibri" w:cs="Calibri"/>
          <w:i/>
          <w:iCs/>
        </w:rPr>
        <w:t xml:space="preserve"> improvements</w:t>
      </w:r>
      <w:r>
        <w:rPr>
          <w:rStyle w:val="normaltextrun"/>
          <w:rFonts w:ascii="Calibri" w:hAnsi="Calibri" w:cs="Calibri"/>
          <w:i/>
          <w:iCs/>
        </w:rPr>
        <w:t xml:space="preserve"> and additional support for </w:t>
      </w:r>
      <w:r w:rsidR="00B53C50">
        <w:rPr>
          <w:rStyle w:val="normaltextrun"/>
          <w:rFonts w:ascii="Calibri" w:hAnsi="Calibri" w:cs="Calibri"/>
          <w:i/>
          <w:iCs/>
        </w:rPr>
        <w:t xml:space="preserve">the </w:t>
      </w:r>
      <w:r>
        <w:rPr>
          <w:rStyle w:val="normaltextrun"/>
          <w:rFonts w:ascii="Calibri" w:hAnsi="Calibri" w:cs="Calibri"/>
          <w:i/>
          <w:iCs/>
        </w:rPr>
        <w:t>Camera Authenticity Solution</w:t>
      </w:r>
    </w:p>
    <w:p w14:paraId="18823E53" w14:textId="77777777" w:rsidR="00527BC6" w:rsidRDefault="00527BC6" w:rsidP="00527BC6">
      <w:pPr>
        <w:pStyle w:val="paragraph"/>
        <w:spacing w:before="0" w:beforeAutospacing="0" w:after="0" w:afterAutospacing="0"/>
        <w:jc w:val="both"/>
        <w:textAlignment w:val="baseline"/>
        <w:rPr>
          <w:rFonts w:ascii="Segoe UI" w:hAnsi="Segoe UI" w:cs="Segoe UI"/>
          <w:sz w:val="18"/>
          <w:szCs w:val="18"/>
        </w:rPr>
      </w:pPr>
      <w:r>
        <w:rPr>
          <w:rStyle w:val="normaltextrun"/>
          <w:rFonts w:ascii="Yu Gothic" w:eastAsia="Yu Gothic" w:hAnsi="Yu Gothic" w:cs="Segoe UI" w:hint="eastAsia"/>
          <w:b/>
          <w:bCs/>
          <w:sz w:val="21"/>
          <w:szCs w:val="21"/>
        </w:rPr>
        <w:t> </w:t>
      </w:r>
      <w:r>
        <w:rPr>
          <w:rStyle w:val="eop"/>
          <w:rFonts w:ascii="Yu Gothic" w:eastAsia="Yu Gothic" w:hAnsi="Yu Gothic" w:cs="Segoe UI" w:hint="eastAsia"/>
          <w:sz w:val="21"/>
          <w:szCs w:val="21"/>
        </w:rPr>
        <w:t> </w:t>
      </w:r>
    </w:p>
    <w:p w14:paraId="579DA3EF" w14:textId="39707312" w:rsidR="00527BC6" w:rsidRDefault="00527BC6" w:rsidP="00A462E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SAN DIEGO, </w:t>
      </w:r>
      <w:r w:rsidR="002858D4">
        <w:rPr>
          <w:rStyle w:val="normaltextrun"/>
          <w:rFonts w:ascii="Calibri" w:eastAsiaTheme="minorEastAsia" w:hAnsi="Calibri" w:cs="Calibri" w:hint="eastAsia"/>
          <w:sz w:val="22"/>
          <w:szCs w:val="22"/>
          <w:lang w:eastAsia="ja-JP"/>
        </w:rPr>
        <w:t>Jan</w:t>
      </w:r>
      <w:r w:rsidR="00E55E9F">
        <w:rPr>
          <w:rStyle w:val="normaltextrun"/>
          <w:rFonts w:ascii="Calibri" w:eastAsiaTheme="minorEastAsia" w:hAnsi="Calibri" w:cs="Calibri"/>
          <w:sz w:val="22"/>
          <w:szCs w:val="22"/>
          <w:lang w:eastAsia="ja-JP"/>
        </w:rPr>
        <w:t>.</w:t>
      </w:r>
      <w:r>
        <w:rPr>
          <w:rStyle w:val="normaltextrun"/>
          <w:rFonts w:ascii="Calibri" w:hAnsi="Calibri" w:cs="Calibri"/>
          <w:sz w:val="22"/>
          <w:szCs w:val="22"/>
        </w:rPr>
        <w:t xml:space="preserve"> 1</w:t>
      </w:r>
      <w:r w:rsidR="00331047">
        <w:rPr>
          <w:rStyle w:val="normaltextrun"/>
          <w:rFonts w:ascii="Calibri" w:eastAsiaTheme="minorEastAsia" w:hAnsi="Calibri" w:cs="Calibri" w:hint="eastAsia"/>
          <w:sz w:val="22"/>
          <w:szCs w:val="22"/>
          <w:lang w:eastAsia="ja-JP"/>
        </w:rPr>
        <w:t>4</w:t>
      </w:r>
      <w:r>
        <w:rPr>
          <w:rStyle w:val="normaltextrun"/>
          <w:rFonts w:ascii="Calibri" w:hAnsi="Calibri" w:cs="Calibri"/>
          <w:sz w:val="22"/>
          <w:szCs w:val="22"/>
        </w:rPr>
        <w:t>, 202</w:t>
      </w:r>
      <w:r w:rsidR="002858D4">
        <w:rPr>
          <w:rStyle w:val="normaltextrun"/>
          <w:rFonts w:ascii="Calibri" w:eastAsiaTheme="minorEastAsia" w:hAnsi="Calibri" w:cs="Calibri" w:hint="eastAsia"/>
          <w:sz w:val="22"/>
          <w:szCs w:val="22"/>
          <w:lang w:eastAsia="ja-JP"/>
        </w:rPr>
        <w:t>5</w:t>
      </w:r>
      <w:r>
        <w:rPr>
          <w:rStyle w:val="normaltextrun"/>
          <w:rFonts w:ascii="Calibri" w:hAnsi="Calibri" w:cs="Calibri"/>
          <w:sz w:val="22"/>
          <w:szCs w:val="22"/>
        </w:rPr>
        <w:t xml:space="preserve"> </w:t>
      </w:r>
      <w:r w:rsidR="00E87B9A">
        <w:rPr>
          <w:rStyle w:val="normaltextrun"/>
          <w:rFonts w:ascii="Calibri" w:hAnsi="Calibri" w:cs="Calibri"/>
          <w:sz w:val="22"/>
          <w:szCs w:val="22"/>
        </w:rPr>
        <w:t>–</w:t>
      </w:r>
      <w:r>
        <w:rPr>
          <w:rStyle w:val="normaltextrun"/>
          <w:rFonts w:ascii="Calibri" w:hAnsi="Calibri" w:cs="Calibri"/>
          <w:sz w:val="22"/>
          <w:szCs w:val="22"/>
        </w:rPr>
        <w:t xml:space="preserve"> </w:t>
      </w:r>
      <w:r w:rsidR="00E87B9A">
        <w:rPr>
          <w:rStyle w:val="normaltextrun"/>
          <w:rFonts w:ascii="Calibri" w:hAnsi="Calibri" w:cs="Calibri"/>
          <w:sz w:val="22"/>
          <w:szCs w:val="22"/>
        </w:rPr>
        <w:t xml:space="preserve">Today, </w:t>
      </w:r>
      <w:r>
        <w:rPr>
          <w:rStyle w:val="normaltextrun"/>
          <w:rFonts w:ascii="Calibri" w:hAnsi="Calibri" w:cs="Calibri"/>
          <w:sz w:val="22"/>
          <w:szCs w:val="22"/>
        </w:rPr>
        <w:t xml:space="preserve">Sony Electronics Inc. </w:t>
      </w:r>
      <w:r w:rsidR="00A462E5">
        <w:rPr>
          <w:rStyle w:val="normaltextrun"/>
          <w:rFonts w:ascii="Calibri" w:hAnsi="Calibri" w:cs="Calibri"/>
          <w:sz w:val="22"/>
          <w:szCs w:val="22"/>
        </w:rPr>
        <w:t>announc</w:t>
      </w:r>
      <w:r>
        <w:rPr>
          <w:rStyle w:val="normaltextrun"/>
          <w:rFonts w:ascii="Calibri" w:hAnsi="Calibri" w:cs="Calibri"/>
          <w:sz w:val="22"/>
          <w:szCs w:val="22"/>
        </w:rPr>
        <w:t>es new firmware update</w:t>
      </w:r>
      <w:r w:rsidR="00E87B9A">
        <w:rPr>
          <w:rStyle w:val="normaltextrun"/>
          <w:rFonts w:ascii="Calibri" w:hAnsi="Calibri" w:cs="Calibri"/>
          <w:sz w:val="22"/>
          <w:szCs w:val="22"/>
        </w:rPr>
        <w:t>s</w:t>
      </w:r>
      <w:r>
        <w:rPr>
          <w:rStyle w:val="normaltextrun"/>
          <w:rFonts w:ascii="Calibri" w:hAnsi="Calibri" w:cs="Calibri"/>
          <w:sz w:val="22"/>
          <w:szCs w:val="22"/>
        </w:rPr>
        <w:t xml:space="preserve"> for the</w:t>
      </w:r>
      <w:r w:rsidR="00CA2A03">
        <w:rPr>
          <w:rStyle w:val="normaltextrun"/>
          <w:rFonts w:ascii="Calibri" w:hAnsi="Calibri" w:cs="Calibri"/>
          <w:sz w:val="22"/>
          <w:szCs w:val="22"/>
        </w:rPr>
        <w:t xml:space="preserve"> </w:t>
      </w:r>
      <w:r w:rsidR="00A462E5">
        <w:rPr>
          <w:rStyle w:val="normaltextrun"/>
          <w:rFonts w:ascii="Calibri" w:hAnsi="Calibri" w:cs="Calibri"/>
          <w:sz w:val="22"/>
          <w:szCs w:val="22"/>
        </w:rPr>
        <w:t xml:space="preserve">Alpha 1 II (Ver. 2.00), </w:t>
      </w:r>
      <w:r>
        <w:rPr>
          <w:rStyle w:val="normaltextrun"/>
          <w:rFonts w:ascii="Calibri" w:hAnsi="Calibri" w:cs="Calibri"/>
          <w:sz w:val="22"/>
          <w:szCs w:val="22"/>
        </w:rPr>
        <w:t>Alpha 1 (Ver</w:t>
      </w:r>
      <w:r w:rsidR="00CA2A03">
        <w:rPr>
          <w:rStyle w:val="normaltextrun"/>
          <w:rFonts w:ascii="Calibri" w:hAnsi="Calibri" w:cs="Calibri"/>
          <w:sz w:val="22"/>
          <w:szCs w:val="22"/>
        </w:rPr>
        <w:t>.</w:t>
      </w:r>
      <w:r>
        <w:rPr>
          <w:rStyle w:val="normaltextrun"/>
          <w:rFonts w:ascii="Calibri" w:hAnsi="Calibri" w:cs="Calibri"/>
          <w:sz w:val="22"/>
          <w:szCs w:val="22"/>
        </w:rPr>
        <w:t xml:space="preserve"> </w:t>
      </w:r>
      <w:r w:rsidR="00CA2A03">
        <w:rPr>
          <w:rStyle w:val="normaltextrun"/>
          <w:rFonts w:ascii="Calibri" w:hAnsi="Calibri" w:cs="Calibri"/>
          <w:sz w:val="22"/>
          <w:szCs w:val="22"/>
        </w:rPr>
        <w:t>3</w:t>
      </w:r>
      <w:r>
        <w:rPr>
          <w:rStyle w:val="normaltextrun"/>
          <w:rFonts w:ascii="Calibri" w:hAnsi="Calibri" w:cs="Calibri"/>
          <w:sz w:val="22"/>
          <w:szCs w:val="22"/>
        </w:rPr>
        <w:t>.00)</w:t>
      </w:r>
      <w:r w:rsidR="00A462E5">
        <w:rPr>
          <w:rStyle w:val="normaltextrun"/>
          <w:rFonts w:ascii="Calibri" w:hAnsi="Calibri" w:cs="Calibri"/>
          <w:sz w:val="22"/>
          <w:szCs w:val="22"/>
        </w:rPr>
        <w:t>,</w:t>
      </w:r>
      <w:r>
        <w:rPr>
          <w:rStyle w:val="normaltextrun"/>
          <w:rFonts w:ascii="Calibri" w:hAnsi="Calibri" w:cs="Calibri"/>
          <w:sz w:val="22"/>
          <w:szCs w:val="22"/>
        </w:rPr>
        <w:t xml:space="preserve"> and Alpha 9 I</w:t>
      </w:r>
      <w:r w:rsidR="00CA2A03">
        <w:rPr>
          <w:rStyle w:val="normaltextrun"/>
          <w:rFonts w:ascii="Calibri" w:hAnsi="Calibri" w:cs="Calibri"/>
          <w:sz w:val="22"/>
          <w:szCs w:val="22"/>
        </w:rPr>
        <w:t>I</w:t>
      </w:r>
      <w:r>
        <w:rPr>
          <w:rStyle w:val="normaltextrun"/>
          <w:rFonts w:ascii="Calibri" w:hAnsi="Calibri" w:cs="Calibri"/>
          <w:sz w:val="22"/>
          <w:szCs w:val="22"/>
        </w:rPr>
        <w:t>I (Ver</w:t>
      </w:r>
      <w:r w:rsidR="00CA2A03">
        <w:rPr>
          <w:rStyle w:val="normaltextrun"/>
          <w:rFonts w:ascii="Calibri" w:hAnsi="Calibri" w:cs="Calibri"/>
          <w:sz w:val="22"/>
          <w:szCs w:val="22"/>
        </w:rPr>
        <w:t>.</w:t>
      </w:r>
      <w:r>
        <w:rPr>
          <w:rStyle w:val="normaltextrun"/>
          <w:rFonts w:ascii="Calibri" w:hAnsi="Calibri" w:cs="Calibri"/>
          <w:sz w:val="22"/>
          <w:szCs w:val="22"/>
        </w:rPr>
        <w:t xml:space="preserve"> </w:t>
      </w:r>
      <w:r w:rsidR="00CA2A03">
        <w:rPr>
          <w:rStyle w:val="normaltextrun"/>
          <w:rFonts w:ascii="Calibri" w:hAnsi="Calibri" w:cs="Calibri"/>
          <w:sz w:val="22"/>
          <w:szCs w:val="22"/>
        </w:rPr>
        <w:t>3.00</w:t>
      </w:r>
      <w:r>
        <w:rPr>
          <w:rStyle w:val="normaltextrun"/>
          <w:rFonts w:ascii="Calibri" w:hAnsi="Calibri" w:cs="Calibri"/>
          <w:sz w:val="22"/>
          <w:szCs w:val="22"/>
        </w:rPr>
        <w:t>)</w:t>
      </w:r>
      <w:r w:rsidR="00E87B9A">
        <w:rPr>
          <w:rStyle w:val="normaltextrun"/>
          <w:rFonts w:ascii="Calibri" w:hAnsi="Calibri" w:cs="Calibri"/>
          <w:sz w:val="22"/>
          <w:szCs w:val="22"/>
        </w:rPr>
        <w:t xml:space="preserve"> cameras</w:t>
      </w:r>
      <w:r>
        <w:rPr>
          <w:rStyle w:val="normaltextrun"/>
          <w:rFonts w:ascii="Calibri" w:hAnsi="Calibri" w:cs="Calibri"/>
          <w:sz w:val="22"/>
          <w:szCs w:val="22"/>
        </w:rPr>
        <w:t>.</w:t>
      </w:r>
      <w:r w:rsidR="00A462E5">
        <w:rPr>
          <w:rStyle w:val="normaltextrun"/>
          <w:rFonts w:ascii="Calibri" w:hAnsi="Calibri" w:cs="Calibri"/>
          <w:sz w:val="22"/>
          <w:szCs w:val="22"/>
        </w:rPr>
        <w:t xml:space="preserve"> </w:t>
      </w:r>
      <w:r>
        <w:rPr>
          <w:rStyle w:val="normaltextrun"/>
          <w:rFonts w:ascii="Calibri" w:hAnsi="Calibri" w:cs="Calibri"/>
          <w:sz w:val="22"/>
          <w:szCs w:val="22"/>
        </w:rPr>
        <w:t xml:space="preserve">These firmware versions bring </w:t>
      </w:r>
      <w:r w:rsidR="00E87B9A">
        <w:rPr>
          <w:rStyle w:val="normaltextrun"/>
          <w:rFonts w:ascii="Calibri" w:hAnsi="Calibri" w:cs="Calibri"/>
          <w:sz w:val="22"/>
          <w:szCs w:val="22"/>
        </w:rPr>
        <w:t>varying updates to shooting, movie, and operability functions</w:t>
      </w:r>
      <w:r w:rsidR="00A462E5">
        <w:rPr>
          <w:rStyle w:val="normaltextrun"/>
          <w:rFonts w:ascii="Calibri" w:hAnsi="Calibri" w:cs="Calibri"/>
          <w:sz w:val="22"/>
          <w:szCs w:val="22"/>
        </w:rPr>
        <w:t>, as well as added</w:t>
      </w:r>
      <w:r w:rsidR="00E87B9A">
        <w:rPr>
          <w:rStyle w:val="normaltextrun"/>
          <w:rFonts w:ascii="Calibri" w:hAnsi="Calibri" w:cs="Calibri"/>
          <w:sz w:val="22"/>
          <w:szCs w:val="22"/>
        </w:rPr>
        <w:t xml:space="preserve"> </w:t>
      </w:r>
      <w:r w:rsidR="00A462E5">
        <w:rPr>
          <w:rStyle w:val="normaltextrun"/>
          <w:rFonts w:ascii="Calibri" w:hAnsi="Calibri" w:cs="Calibri"/>
          <w:sz w:val="22"/>
          <w:szCs w:val="22"/>
        </w:rPr>
        <w:t xml:space="preserve">compatibility </w:t>
      </w:r>
      <w:r w:rsidR="00E87B9A">
        <w:rPr>
          <w:rStyle w:val="normaltextrun"/>
          <w:rFonts w:ascii="Calibri" w:hAnsi="Calibri" w:cs="Calibri"/>
          <w:sz w:val="22"/>
          <w:szCs w:val="22"/>
        </w:rPr>
        <w:t>for Sony’s</w:t>
      </w:r>
      <w:r w:rsidR="00A462E5">
        <w:rPr>
          <w:rStyle w:val="normaltextrun"/>
          <w:rFonts w:ascii="Calibri" w:hAnsi="Calibri" w:cs="Calibri"/>
          <w:sz w:val="22"/>
          <w:szCs w:val="22"/>
        </w:rPr>
        <w:t xml:space="preserve"> evolving</w:t>
      </w:r>
      <w:r w:rsidR="00E87B9A">
        <w:rPr>
          <w:rStyle w:val="normaltextrun"/>
          <w:rFonts w:ascii="Calibri" w:hAnsi="Calibri" w:cs="Calibri"/>
          <w:sz w:val="22"/>
          <w:szCs w:val="22"/>
        </w:rPr>
        <w:t xml:space="preserve"> Camera Authenticity Solution.</w:t>
      </w:r>
    </w:p>
    <w:p w14:paraId="36E14B81" w14:textId="77777777" w:rsidR="00E87B9A" w:rsidRDefault="00E87B9A" w:rsidP="00A462E5">
      <w:pPr>
        <w:pStyle w:val="paragraph"/>
        <w:spacing w:before="0" w:beforeAutospacing="0" w:after="0" w:afterAutospacing="0"/>
        <w:jc w:val="both"/>
        <w:textAlignment w:val="baseline"/>
        <w:rPr>
          <w:rStyle w:val="normaltextrun"/>
          <w:rFonts w:ascii="Calibri" w:hAnsi="Calibri" w:cs="Calibri"/>
          <w:sz w:val="22"/>
          <w:szCs w:val="22"/>
        </w:rPr>
      </w:pPr>
    </w:p>
    <w:p w14:paraId="6782060F" w14:textId="2C6F1D6F" w:rsidR="00B771B6" w:rsidRDefault="00E87B9A" w:rsidP="00B53C50">
      <w:pPr>
        <w:pStyle w:val="paragraph"/>
        <w:spacing w:before="0" w:beforeAutospacing="0" w:after="0" w:afterAutospacing="0"/>
        <w:textAlignment w:val="baseline"/>
        <w:rPr>
          <w:rStyle w:val="normaltextrun"/>
          <w:rFonts w:ascii="Calibri" w:hAnsi="Calibri" w:cs="Calibri"/>
          <w:sz w:val="20"/>
          <w:szCs w:val="20"/>
        </w:rPr>
      </w:pPr>
      <w:r w:rsidRPr="00E87B9A">
        <w:rPr>
          <w:rStyle w:val="normaltextrun"/>
          <w:rFonts w:ascii="Calibri" w:hAnsi="Calibri" w:cs="Calibri"/>
          <w:b/>
          <w:bCs/>
          <w:sz w:val="22"/>
          <w:szCs w:val="22"/>
        </w:rPr>
        <w:t>Shooting, Movie, and Operability Update</w:t>
      </w:r>
      <w:r w:rsidR="00666DF7">
        <w:rPr>
          <w:rStyle w:val="normaltextrun"/>
          <w:rFonts w:ascii="Calibri" w:hAnsi="Calibri" w:cs="Calibri"/>
          <w:b/>
          <w:bCs/>
          <w:sz w:val="22"/>
          <w:szCs w:val="22"/>
        </w:rPr>
        <w:t>s Per Model</w:t>
      </w:r>
      <w:r w:rsidRPr="00E87B9A">
        <w:rPr>
          <w:rStyle w:val="normaltextrun"/>
          <w:rFonts w:ascii="Calibri" w:hAnsi="Calibri" w:cs="Calibri"/>
          <w:b/>
          <w:bCs/>
          <w:sz w:val="22"/>
          <w:szCs w:val="22"/>
        </w:rPr>
        <w:t>:</w:t>
      </w:r>
    </w:p>
    <w:p w14:paraId="14B7E16C" w14:textId="6273781E" w:rsidR="00ED740E" w:rsidRPr="008221BA" w:rsidRDefault="00ED740E" w:rsidP="00B53C50">
      <w:pPr>
        <w:pStyle w:val="paragraph"/>
        <w:spacing w:before="0" w:beforeAutospacing="0" w:after="0" w:afterAutospacing="0"/>
        <w:jc w:val="right"/>
        <w:textAlignment w:val="baseline"/>
      </w:pPr>
    </w:p>
    <w:tbl>
      <w:tblPr>
        <w:tblW w:w="9386"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0"/>
        <w:gridCol w:w="1152"/>
        <w:gridCol w:w="1152"/>
        <w:gridCol w:w="1152"/>
      </w:tblGrid>
      <w:tr w:rsidR="00E3181D" w:rsidRPr="008221BA" w14:paraId="192948E3"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44546A" w:themeFill="text2"/>
            <w:vAlign w:val="center"/>
            <w:hideMark/>
          </w:tcPr>
          <w:p w14:paraId="48977121" w14:textId="2FFD47FF" w:rsidR="00E3181D" w:rsidRPr="00B53C50" w:rsidRDefault="00E3181D" w:rsidP="00B53C50">
            <w:pPr>
              <w:spacing w:after="0" w:line="240" w:lineRule="auto"/>
              <w:textAlignment w:val="baseline"/>
              <w:rPr>
                <w:rFonts w:eastAsia="Times New Roman" w:cstheme="minorHAnsi"/>
                <w:color w:val="FFFFFF" w:themeColor="background1"/>
                <w:kern w:val="0"/>
                <w:sz w:val="24"/>
                <w:szCs w:val="24"/>
                <w14:ligatures w14:val="none"/>
              </w:rPr>
            </w:pPr>
            <w:r w:rsidRPr="00B53C50">
              <w:rPr>
                <w:rFonts w:eastAsia="Times New Roman" w:cstheme="minorHAnsi"/>
                <w:b/>
                <w:bCs/>
                <w:color w:val="FFFFFF" w:themeColor="background1"/>
                <w:kern w:val="0"/>
                <w:position w:val="1"/>
                <w:lang w:val="en-GB"/>
                <w14:ligatures w14:val="none"/>
              </w:rPr>
              <w:t>Shooting Functions</w:t>
            </w:r>
          </w:p>
        </w:tc>
        <w:tc>
          <w:tcPr>
            <w:tcW w:w="1152" w:type="dxa"/>
            <w:tcBorders>
              <w:top w:val="single" w:sz="4" w:space="0" w:color="BFBFBF" w:themeColor="background1" w:themeShade="BF"/>
              <w:left w:val="nil"/>
              <w:bottom w:val="single" w:sz="4" w:space="0" w:color="BFBFBF" w:themeColor="background1" w:themeShade="BF"/>
              <w:right w:val="nil"/>
            </w:tcBorders>
            <w:shd w:val="clear" w:color="auto" w:fill="44546A" w:themeFill="text2"/>
            <w:vAlign w:val="center"/>
            <w:hideMark/>
          </w:tcPr>
          <w:p w14:paraId="4425D2DE"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w:t>
            </w:r>
          </w:p>
          <w:p w14:paraId="74DBD36E" w14:textId="6430A8F2" w:rsidR="00E3181D" w:rsidRPr="00B53C50" w:rsidRDefault="00E3181D" w:rsidP="00B53C50">
            <w:pPr>
              <w:spacing w:after="0" w:line="240" w:lineRule="auto"/>
              <w:jc w:val="center"/>
              <w:textAlignment w:val="baseline"/>
              <w:rPr>
                <w:rFonts w:eastAsia="Times New Roman"/>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Ver. 3.0</w:t>
            </w:r>
            <w:r w:rsidR="00E46B9A"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single" w:sz="4" w:space="0" w:color="BFBFBF" w:themeColor="background1" w:themeShade="BF"/>
              <w:left w:val="nil"/>
              <w:bottom w:val="single" w:sz="4" w:space="0" w:color="BFBFBF" w:themeColor="background1" w:themeShade="BF"/>
              <w:right w:val="nil"/>
            </w:tcBorders>
            <w:shd w:val="clear" w:color="auto" w:fill="44546A" w:themeFill="text2"/>
            <w:vAlign w:val="center"/>
            <w:hideMark/>
          </w:tcPr>
          <w:p w14:paraId="733DA4B6"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 II</w:t>
            </w:r>
          </w:p>
          <w:p w14:paraId="304B1800" w14:textId="2D84201A" w:rsidR="00E3181D" w:rsidRPr="00B53C50" w:rsidRDefault="00E3181D" w:rsidP="00B53C50">
            <w:pPr>
              <w:spacing w:after="0" w:line="240" w:lineRule="auto"/>
              <w:jc w:val="center"/>
              <w:textAlignment w:val="baseline"/>
              <w:rPr>
                <w:rFonts w:eastAsia="Times New Roman"/>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Ver.</w:t>
            </w:r>
            <w:r w:rsidR="00D312E4" w:rsidRPr="7571C9B9">
              <w:rPr>
                <w:rFonts w:eastAsia="Times New Roman"/>
                <w:b/>
                <w:color w:val="FFFFFF" w:themeColor="background1"/>
                <w:kern w:val="0"/>
                <w:sz w:val="18"/>
                <w:szCs w:val="18"/>
                <w14:ligatures w14:val="none"/>
              </w:rPr>
              <w:t xml:space="preserve"> </w:t>
            </w:r>
            <w:r w:rsidRPr="7571C9B9">
              <w:rPr>
                <w:rFonts w:eastAsia="Times New Roman"/>
                <w:b/>
                <w:color w:val="FFFFFF" w:themeColor="background1"/>
                <w:kern w:val="0"/>
                <w:sz w:val="18"/>
                <w:szCs w:val="18"/>
                <w14:ligatures w14:val="none"/>
              </w:rPr>
              <w:t>2.0</w:t>
            </w:r>
            <w:r w:rsidR="00E46B9A"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44546A" w:themeFill="text2"/>
            <w:vAlign w:val="center"/>
            <w:hideMark/>
          </w:tcPr>
          <w:p w14:paraId="2A537140"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α9 III</w:t>
            </w:r>
          </w:p>
          <w:p w14:paraId="4BE48759" w14:textId="52007732" w:rsidR="00E3181D" w:rsidRPr="00B53C50" w:rsidRDefault="00E3181D" w:rsidP="00B53C50">
            <w:pPr>
              <w:spacing w:after="0" w:line="240" w:lineRule="auto"/>
              <w:jc w:val="center"/>
              <w:textAlignment w:val="baseline"/>
              <w:rPr>
                <w:rFonts w:eastAsia="Times New Roman"/>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Ver. 3.</w:t>
            </w:r>
            <w:r w:rsidR="00E46B9A"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lang w:val="en-GB"/>
                <w14:ligatures w14:val="none"/>
              </w:rPr>
              <w:t>​</w:t>
            </w:r>
          </w:p>
        </w:tc>
      </w:tr>
      <w:tr w:rsidR="00E3181D" w:rsidRPr="008221BA" w14:paraId="09D844CF"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7BEAF6" w14:textId="6EF49887" w:rsidR="00E3181D" w:rsidRPr="006E6BCD" w:rsidRDefault="00296629" w:rsidP="00E3181D">
            <w:pPr>
              <w:spacing w:before="100" w:beforeAutospacing="1" w:after="100" w:afterAutospacing="1" w:line="240" w:lineRule="auto"/>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position w:val="1"/>
                <w:sz w:val="20"/>
                <w:szCs w:val="20"/>
                <w14:ligatures w14:val="none"/>
              </w:rPr>
              <w:t>Use of shutter speeds up to 1/80000 seconds at all aperture values when Exp. Value Expand is set to “On”</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DF1A2BB" w14:textId="50EFC41F" w:rsidR="00E3181D" w:rsidRPr="006E6BCD" w:rsidRDefault="005E38D3"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sz w:val="20"/>
                <w:szCs w:val="20"/>
                <w14:ligatures w14:val="none"/>
              </w:rPr>
              <w:t>n/a</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9FC9EB9" w14:textId="57F81E8F" w:rsidR="00E3181D" w:rsidRPr="006E6BCD" w:rsidRDefault="005E38D3"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sz w:val="20"/>
                <w:szCs w:val="20"/>
                <w14:ligatures w14:val="none"/>
              </w:rPr>
              <w:t>n/a</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62014A" w14:textId="64B94B9C" w:rsidR="00E3181D" w:rsidRPr="006E6BCD" w:rsidRDefault="00B945BC"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position w:val="1"/>
                <w:sz w:val="20"/>
                <w:szCs w:val="20"/>
                <w:lang w:val="en-GB"/>
                <w14:ligatures w14:val="none"/>
              </w:rPr>
              <w:t>New</w:t>
            </w:r>
            <w:r w:rsidR="00E3181D" w:rsidRPr="006E6BCD">
              <w:rPr>
                <w:rFonts w:eastAsia="Times New Roman" w:cstheme="minorHAnsi"/>
                <w:color w:val="000000"/>
                <w:kern w:val="0"/>
                <w:sz w:val="20"/>
                <w:szCs w:val="20"/>
                <w14:ligatures w14:val="none"/>
              </w:rPr>
              <w:t>​</w:t>
            </w:r>
          </w:p>
        </w:tc>
      </w:tr>
      <w:tr w:rsidR="00E3181D" w:rsidRPr="008221BA" w14:paraId="14FDE09F"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FDDE0FD" w14:textId="22AD7C92" w:rsidR="00E3181D" w:rsidRPr="006E6BCD" w:rsidRDefault="00E3181D" w:rsidP="00E3181D">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lang w:val="en-GB"/>
                <w14:ligatures w14:val="none"/>
              </w:rPr>
              <w:t>Focus bracket support </w:t>
            </w:r>
            <w:r w:rsidRPr="006E6BCD">
              <w:rPr>
                <w:rFonts w:eastAsia="Times New Roman" w:cstheme="minorHAnsi"/>
                <w:color w:val="000000"/>
                <w:kern w:val="0"/>
                <w:sz w:val="20"/>
                <w:szCs w:val="20"/>
                <w14:ligatures w14:val="none"/>
              </w:rPr>
              <w:t>​</w:t>
            </w:r>
            <w:r w:rsidR="00296629" w:rsidRPr="006E6BCD">
              <w:rPr>
                <w:rFonts w:eastAsia="Times New Roman" w:cstheme="minorHAnsi"/>
                <w:color w:val="000000"/>
                <w:kern w:val="0"/>
                <w:sz w:val="20"/>
                <w:szCs w:val="20"/>
                <w14:ligatures w14:val="none"/>
              </w:rPr>
              <w:t>for continuous shooting while automatically shifting the focus position</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E0D3069" w14:textId="2F3642F6" w:rsidR="00E3181D" w:rsidRPr="006E6BCD" w:rsidRDefault="00B945BC"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B071891" w14:textId="29A382F2" w:rsidR="00E3181D" w:rsidRPr="006E6BCD" w:rsidRDefault="00670B46"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w:t>
            </w:r>
            <w:r w:rsidR="00E55E9F">
              <w:rPr>
                <w:rFonts w:eastAsia="Times New Roman" w:cstheme="minorHAnsi"/>
                <w:color w:val="000000"/>
                <w:kern w:val="0"/>
                <w:sz w:val="20"/>
                <w:szCs w:val="20"/>
                <w14:ligatures w14:val="none"/>
              </w:rPr>
              <w:t>Pre-Existing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A464626" w14:textId="00E351EA"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Pre-Existing</w:t>
            </w:r>
          </w:p>
        </w:tc>
      </w:tr>
      <w:tr w:rsidR="00E3181D" w:rsidRPr="008221BA" w14:paraId="6D91B3BF"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A9EEBCE" w14:textId="263D4D41" w:rsidR="00E3181D" w:rsidRPr="006E6BCD" w:rsidRDefault="00296629" w:rsidP="00E3181D">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14:ligatures w14:val="none"/>
              </w:rPr>
              <w:t>Additional settings for exposure value adjustments and number of shots in the exposure bracketing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DC938F1" w14:textId="33A11C5F" w:rsidR="00E3181D" w:rsidRPr="006E6BCD" w:rsidRDefault="00B945BC"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lang w:val="en-GB"/>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B9A6019" w14:textId="2BCA22E0"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Pre-Existing</w:t>
            </w:r>
            <w:r w:rsidR="00670B46" w:rsidRPr="006E6BCD" w:rsidDel="00670B46">
              <w:rPr>
                <w:rFonts w:eastAsia="Times New Roman" w:cstheme="minorHAnsi"/>
                <w:color w:val="000000"/>
                <w:kern w:val="0"/>
                <w:position w:val="1"/>
                <w:sz w:val="20"/>
                <w:szCs w:val="20"/>
                <w:lang w:val="en-GB"/>
                <w14:ligatures w14:val="none"/>
              </w:rPr>
              <w:t xml:space="preserve"> </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C65844F" w14:textId="04A8ACF1"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Pre-Existing</w:t>
            </w:r>
          </w:p>
        </w:tc>
      </w:tr>
      <w:tr w:rsidR="00E3181D" w:rsidRPr="008221BA" w14:paraId="0E35FF0D" w14:textId="77777777" w:rsidTr="006025B1">
        <w:trPr>
          <w:trHeight w:val="345"/>
        </w:trPr>
        <w:tc>
          <w:tcPr>
            <w:tcW w:w="59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hideMark/>
          </w:tcPr>
          <w:p w14:paraId="09A9998E" w14:textId="23D6031A" w:rsidR="00E3181D" w:rsidRPr="006E6BCD" w:rsidRDefault="00444ACF" w:rsidP="00E3181D">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lang w:val="en-GB"/>
                <w14:ligatures w14:val="none"/>
              </w:rPr>
              <w:t xml:space="preserve">Use of </w:t>
            </w:r>
            <w:r w:rsidR="00E3181D" w:rsidRPr="006E6BCD">
              <w:rPr>
                <w:rFonts w:eastAsia="Times New Roman" w:cstheme="minorHAnsi"/>
                <w:color w:val="000000"/>
                <w:kern w:val="0"/>
                <w:position w:val="1"/>
                <w:sz w:val="20"/>
                <w:szCs w:val="20"/>
                <w:lang w:val="en-GB"/>
                <w14:ligatures w14:val="none"/>
              </w:rPr>
              <w:t>“Focus Magnifier” and “Auto Magnifier in MF” in Bright Monitoring mode</w:t>
            </w:r>
            <w:r w:rsidR="00E3181D" w:rsidRPr="006E6BCD">
              <w:rPr>
                <w:rFonts w:eastAsia="Times New Roman" w:cstheme="minorHAnsi"/>
                <w:color w:val="000000"/>
                <w:kern w:val="0"/>
                <w:sz w:val="20"/>
                <w:szCs w:val="20"/>
                <w14:ligatures w14:val="none"/>
              </w:rPr>
              <w:t>​</w:t>
            </w:r>
          </w:p>
        </w:tc>
        <w:tc>
          <w:tcPr>
            <w:tcW w:w="115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hideMark/>
          </w:tcPr>
          <w:p w14:paraId="4A74971B" w14:textId="12394B65" w:rsidR="00E3181D" w:rsidRPr="006E6BCD" w:rsidRDefault="00B945BC"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lang w:val="en-GB"/>
                <w14:ligatures w14:val="none"/>
              </w:rPr>
              <w:t>Updated</w:t>
            </w:r>
          </w:p>
        </w:tc>
        <w:tc>
          <w:tcPr>
            <w:tcW w:w="115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hideMark/>
          </w:tcPr>
          <w:p w14:paraId="75D5BB53" w14:textId="55FF560E"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Pre-Existing</w:t>
            </w:r>
            <w:r w:rsidR="00670B46" w:rsidRPr="006E6BCD" w:rsidDel="00670B46">
              <w:rPr>
                <w:rFonts w:eastAsia="Times New Roman" w:cstheme="minorHAnsi"/>
                <w:color w:val="000000"/>
                <w:kern w:val="0"/>
                <w:position w:val="1"/>
                <w:sz w:val="20"/>
                <w:szCs w:val="20"/>
                <w:lang w:val="en-GB"/>
                <w14:ligatures w14:val="none"/>
              </w:rPr>
              <w:t xml:space="preserve"> </w:t>
            </w:r>
          </w:p>
        </w:tc>
        <w:tc>
          <w:tcPr>
            <w:tcW w:w="115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hideMark/>
          </w:tcPr>
          <w:p w14:paraId="23805B29" w14:textId="24500F57" w:rsidR="00E3181D" w:rsidRPr="006E6BCD" w:rsidRDefault="00E46C70"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r>
      <w:tr w:rsidR="00E3181D" w:rsidRPr="008221BA" w14:paraId="1AE7F48D" w14:textId="77777777" w:rsidTr="006025B1">
        <w:trPr>
          <w:trHeight w:val="345"/>
        </w:trPr>
        <w:tc>
          <w:tcPr>
            <w:tcW w:w="5930" w:type="dxa"/>
            <w:tcBorders>
              <w:top w:val="nil"/>
              <w:left w:val="single" w:sz="4" w:space="0" w:color="BFBFBF" w:themeColor="background1" w:themeShade="BF"/>
              <w:bottom w:val="single" w:sz="4" w:space="0" w:color="BFBFBF" w:themeColor="background1" w:themeShade="BF"/>
              <w:right w:val="nil"/>
            </w:tcBorders>
            <w:shd w:val="clear" w:color="auto" w:fill="44546A" w:themeFill="text2"/>
            <w:vAlign w:val="center"/>
            <w:hideMark/>
          </w:tcPr>
          <w:p w14:paraId="059D817F" w14:textId="342F297E" w:rsidR="00E3181D" w:rsidRPr="00B53C50" w:rsidRDefault="00E3181D" w:rsidP="00B53C50">
            <w:pPr>
              <w:spacing w:after="0" w:line="240" w:lineRule="auto"/>
              <w:textAlignment w:val="baseline"/>
              <w:rPr>
                <w:rFonts w:eastAsia="Times New Roman" w:cstheme="minorHAnsi"/>
                <w:b/>
                <w:bCs/>
                <w:color w:val="FFFFFF" w:themeColor="background1"/>
                <w:kern w:val="0"/>
                <w:sz w:val="24"/>
                <w:szCs w:val="24"/>
                <w14:ligatures w14:val="none"/>
              </w:rPr>
            </w:pPr>
            <w:r w:rsidRPr="00B53C50">
              <w:rPr>
                <w:rFonts w:eastAsia="Times New Roman" w:cstheme="minorHAnsi"/>
                <w:b/>
                <w:bCs/>
                <w:color w:val="FFFFFF" w:themeColor="background1"/>
                <w:kern w:val="0"/>
                <w:position w:val="1"/>
                <w:lang w:val="en-GB"/>
                <w14:ligatures w14:val="none"/>
              </w:rPr>
              <w:t>Movie Functions</w:t>
            </w:r>
          </w:p>
        </w:tc>
        <w:tc>
          <w:tcPr>
            <w:tcW w:w="1152" w:type="dxa"/>
            <w:tcBorders>
              <w:top w:val="nil"/>
              <w:left w:val="nil"/>
              <w:bottom w:val="single" w:sz="4" w:space="0" w:color="BFBFBF" w:themeColor="background1" w:themeShade="BF"/>
              <w:right w:val="nil"/>
            </w:tcBorders>
            <w:shd w:val="clear" w:color="auto" w:fill="44546A" w:themeFill="text2"/>
            <w:vAlign w:val="center"/>
            <w:hideMark/>
          </w:tcPr>
          <w:p w14:paraId="2492003B"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w:t>
            </w:r>
          </w:p>
          <w:p w14:paraId="067D9ACA" w14:textId="76735678" w:rsidR="00E3181D" w:rsidRPr="00B53C50" w:rsidRDefault="00E3181D" w:rsidP="00B53C50">
            <w:pPr>
              <w:spacing w:after="0" w:line="240" w:lineRule="auto"/>
              <w:jc w:val="center"/>
              <w:textAlignment w:val="baseline"/>
              <w:rPr>
                <w:rFonts w:eastAsia="Times New Roman"/>
                <w:color w:val="FFFFFF" w:themeColor="background1"/>
                <w:kern w:val="0"/>
                <w:sz w:val="24"/>
                <w:szCs w:val="24"/>
                <w14:ligatures w14:val="none"/>
              </w:rPr>
            </w:pPr>
            <w:r w:rsidRPr="7571C9B9">
              <w:rPr>
                <w:rFonts w:eastAsia="Times New Roman"/>
                <w:b/>
                <w:color w:val="FFFFFF" w:themeColor="background1"/>
                <w:kern w:val="0"/>
                <w:sz w:val="18"/>
                <w:szCs w:val="18"/>
                <w14:ligatures w14:val="none"/>
              </w:rPr>
              <w:t>Ver. 3.0</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nil"/>
              <w:left w:val="nil"/>
              <w:bottom w:val="single" w:sz="4" w:space="0" w:color="BFBFBF" w:themeColor="background1" w:themeShade="BF"/>
              <w:right w:val="nil"/>
            </w:tcBorders>
            <w:shd w:val="clear" w:color="auto" w:fill="44546A" w:themeFill="text2"/>
            <w:vAlign w:val="center"/>
            <w:hideMark/>
          </w:tcPr>
          <w:p w14:paraId="712E9D0B"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 II</w:t>
            </w:r>
          </w:p>
          <w:p w14:paraId="1BA7ECF6" w14:textId="22E4D6FB" w:rsidR="00E3181D" w:rsidRPr="00B53C50" w:rsidRDefault="00E3181D" w:rsidP="00B53C50">
            <w:pPr>
              <w:spacing w:after="0" w:line="240" w:lineRule="auto"/>
              <w:jc w:val="center"/>
              <w:textAlignment w:val="baseline"/>
              <w:rPr>
                <w:rFonts w:eastAsia="Times New Roman"/>
                <w:color w:val="FFFFFF" w:themeColor="background1"/>
                <w:kern w:val="0"/>
                <w:sz w:val="24"/>
                <w:szCs w:val="24"/>
                <w14:ligatures w14:val="none"/>
              </w:rPr>
            </w:pPr>
            <w:r w:rsidRPr="7571C9B9">
              <w:rPr>
                <w:rFonts w:eastAsia="Times New Roman"/>
                <w:b/>
                <w:color w:val="FFFFFF" w:themeColor="background1"/>
                <w:kern w:val="0"/>
                <w:sz w:val="18"/>
                <w:szCs w:val="18"/>
                <w14:ligatures w14:val="none"/>
              </w:rPr>
              <w:t>Ver.2.0</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nil"/>
              <w:left w:val="nil"/>
              <w:bottom w:val="single" w:sz="4" w:space="0" w:color="BFBFBF" w:themeColor="background1" w:themeShade="BF"/>
              <w:right w:val="single" w:sz="4" w:space="0" w:color="BFBFBF" w:themeColor="background1" w:themeShade="BF"/>
            </w:tcBorders>
            <w:shd w:val="clear" w:color="auto" w:fill="44546A" w:themeFill="text2"/>
            <w:vAlign w:val="center"/>
            <w:hideMark/>
          </w:tcPr>
          <w:p w14:paraId="22CFD900" w14:textId="77777777" w:rsidR="00E3181D" w:rsidRPr="00B53C50" w:rsidRDefault="00E3181D" w:rsidP="00E3181D">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α9 III</w:t>
            </w:r>
          </w:p>
          <w:p w14:paraId="143A47FA" w14:textId="45369A19" w:rsidR="00E3181D" w:rsidRPr="00B53C50" w:rsidRDefault="00E3181D" w:rsidP="00B53C50">
            <w:pPr>
              <w:spacing w:after="0" w:line="240" w:lineRule="auto"/>
              <w:jc w:val="center"/>
              <w:textAlignment w:val="baseline"/>
              <w:rPr>
                <w:rFonts w:eastAsia="Times New Roman"/>
                <w:color w:val="FFFFFF" w:themeColor="background1"/>
                <w:kern w:val="0"/>
                <w:sz w:val="24"/>
                <w:szCs w:val="24"/>
                <w14:ligatures w14:val="none"/>
              </w:rPr>
            </w:pPr>
            <w:r w:rsidRPr="7571C9B9">
              <w:rPr>
                <w:rFonts w:eastAsia="Times New Roman"/>
                <w:b/>
                <w:color w:val="FFFFFF" w:themeColor="background1"/>
                <w:kern w:val="0"/>
                <w:sz w:val="18"/>
                <w:szCs w:val="18"/>
                <w14:ligatures w14:val="none"/>
              </w:rPr>
              <w:t>Ver. 3.0</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lang w:val="en-GB"/>
                <w14:ligatures w14:val="none"/>
              </w:rPr>
              <w:t>​</w:t>
            </w:r>
          </w:p>
        </w:tc>
      </w:tr>
      <w:tr w:rsidR="00E3181D" w:rsidRPr="008221BA" w14:paraId="6CA9ACD4" w14:textId="77777777" w:rsidTr="00C90322">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82539F" w14:textId="660FD88F" w:rsidR="00E3181D" w:rsidRPr="006E6BCD" w:rsidRDefault="00E3181D" w:rsidP="00E3181D">
            <w:pPr>
              <w:spacing w:before="100" w:beforeAutospacing="1" w:after="100" w:afterAutospacing="1" w:line="240" w:lineRule="auto"/>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position w:val="1"/>
                <w:sz w:val="20"/>
                <w:szCs w:val="20"/>
                <w:lang w:val="en-GB"/>
                <w14:ligatures w14:val="none"/>
              </w:rPr>
              <w:t xml:space="preserve">Improvement in </w:t>
            </w:r>
            <w:r w:rsidR="00444ACF" w:rsidRPr="006E6BCD">
              <w:rPr>
                <w:rFonts w:eastAsia="Times New Roman" w:cstheme="minorHAnsi"/>
                <w:color w:val="000000"/>
                <w:kern w:val="0"/>
                <w:position w:val="1"/>
                <w:sz w:val="20"/>
                <w:szCs w:val="20"/>
                <w:lang w:val="en-GB"/>
                <w14:ligatures w14:val="none"/>
              </w:rPr>
              <w:t xml:space="preserve">image quality when applying </w:t>
            </w:r>
            <w:r w:rsidRPr="006E6BCD">
              <w:rPr>
                <w:rFonts w:eastAsia="Times New Roman" w:cstheme="minorHAnsi"/>
                <w:color w:val="000000"/>
                <w:kern w:val="0"/>
                <w:position w:val="1"/>
                <w:sz w:val="20"/>
                <w:szCs w:val="20"/>
                <w:lang w:val="en-GB"/>
                <w14:ligatures w14:val="none"/>
              </w:rPr>
              <w:t>User LUT</w:t>
            </w:r>
            <w:r w:rsidR="009714D1" w:rsidRPr="006E6BCD">
              <w:rPr>
                <w:rFonts w:eastAsia="Times New Roman" w:cstheme="minorHAnsi"/>
                <w:color w:val="000000"/>
                <w:kern w:val="0"/>
                <w:position w:val="1"/>
                <w:sz w:val="20"/>
                <w:szCs w:val="20"/>
                <w:lang w:val="en-GB"/>
                <w14:ligatures w14:val="none"/>
              </w:rPr>
              <w:t>s</w:t>
            </w:r>
            <w:r w:rsidRPr="006E6BCD">
              <w:rPr>
                <w:rFonts w:eastAsia="Times New Roman" w:cstheme="minorHAnsi"/>
                <w:color w:val="000000"/>
                <w:kern w:val="0"/>
                <w:sz w:val="20"/>
                <w:szCs w:val="20"/>
                <w14:ligatures w14:val="none"/>
              </w:rPr>
              <w:t>​</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CEFE1D" w14:textId="18FE1269" w:rsidR="00E3181D" w:rsidRPr="006E6BCD" w:rsidRDefault="005E38D3"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position w:val="1"/>
                <w:sz w:val="20"/>
                <w:szCs w:val="20"/>
                <w:lang w:val="en-GB"/>
                <w14:ligatures w14:val="none"/>
              </w:rPr>
              <w:t>n/a</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F7620B" w14:textId="6614FBA4" w:rsidR="00E3181D" w:rsidRPr="006E6BCD" w:rsidRDefault="00E46C70"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sz w:val="20"/>
                <w:szCs w:val="20"/>
                <w14:ligatures w14:val="none"/>
              </w:rPr>
              <w:t>Updated</w:t>
            </w:r>
            <w:r w:rsidR="00E3181D" w:rsidRPr="006E6BCD">
              <w:rPr>
                <w:rFonts w:eastAsia="Times New Roman" w:cstheme="minorHAnsi"/>
                <w:color w:val="000000"/>
                <w:kern w:val="0"/>
                <w:sz w:val="20"/>
                <w:szCs w:val="20"/>
                <w14:ligatures w14:val="none"/>
              </w:rPr>
              <w:t>​</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8793316" w14:textId="72A518C2" w:rsidR="00E3181D" w:rsidRPr="006E6BCD" w:rsidRDefault="00E46C70" w:rsidP="00E3181D">
            <w:pPr>
              <w:spacing w:before="100" w:beforeAutospacing="1" w:after="100" w:afterAutospacing="1" w:line="240" w:lineRule="auto"/>
              <w:jc w:val="center"/>
              <w:textAlignment w:val="baseline"/>
              <w:rPr>
                <w:rFonts w:eastAsia="Times New Roman" w:cstheme="minorHAnsi"/>
                <w:color w:val="000000"/>
                <w:kern w:val="0"/>
                <w:position w:val="1"/>
                <w:sz w:val="20"/>
                <w:szCs w:val="20"/>
                <w:lang w:val="en-GB"/>
                <w14:ligatures w14:val="none"/>
              </w:rPr>
            </w:pPr>
            <w:r w:rsidRPr="006E6BCD">
              <w:rPr>
                <w:rFonts w:eastAsia="Times New Roman" w:cstheme="minorHAnsi"/>
                <w:color w:val="000000"/>
                <w:kern w:val="0"/>
                <w:sz w:val="20"/>
                <w:szCs w:val="20"/>
                <w14:ligatures w14:val="none"/>
              </w:rPr>
              <w:t>Updated</w:t>
            </w:r>
          </w:p>
        </w:tc>
      </w:tr>
      <w:tr w:rsidR="00E3181D" w:rsidRPr="008221BA" w14:paraId="4FE73F4D"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F9D7793" w14:textId="0E2AC1DB" w:rsidR="00E3181D" w:rsidRPr="006E6BCD" w:rsidRDefault="009714D1" w:rsidP="00E3181D">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lang w:val="en-GB"/>
                <w14:ligatures w14:val="none"/>
              </w:rPr>
              <w:t>Automatic s</w:t>
            </w:r>
            <w:r w:rsidR="00E3181D" w:rsidRPr="006E6BCD">
              <w:rPr>
                <w:rFonts w:eastAsia="Times New Roman" w:cstheme="minorHAnsi"/>
                <w:color w:val="000000"/>
                <w:kern w:val="0"/>
                <w:position w:val="1"/>
                <w:sz w:val="20"/>
                <w:szCs w:val="20"/>
                <w:lang w:val="en-GB"/>
                <w14:ligatures w14:val="none"/>
              </w:rPr>
              <w:t xml:space="preserve">till image creation </w:t>
            </w:r>
            <w:r w:rsidR="00AA38B7" w:rsidRPr="006E6BCD">
              <w:rPr>
                <w:rFonts w:eastAsia="Times New Roman" w:cstheme="minorHAnsi"/>
                <w:color w:val="000000"/>
                <w:kern w:val="0"/>
                <w:position w:val="1"/>
                <w:sz w:val="20"/>
                <w:szCs w:val="20"/>
                <w:lang w:val="en-GB"/>
                <w14:ligatures w14:val="none"/>
              </w:rPr>
              <w:t>with </w:t>
            </w:r>
            <w:r w:rsidR="00E3181D" w:rsidRPr="006E6BCD">
              <w:rPr>
                <w:rFonts w:eastAsia="Times New Roman" w:cstheme="minorHAnsi"/>
                <w:color w:val="000000"/>
                <w:kern w:val="0"/>
                <w:position w:val="1"/>
                <w:sz w:val="20"/>
                <w:szCs w:val="20"/>
                <w14:ligatures w14:val="none"/>
              </w:rPr>
              <w:t>S</w:t>
            </w:r>
            <w:r w:rsidR="00E3181D" w:rsidRPr="006E6BCD">
              <w:rPr>
                <w:rFonts w:eastAsia="Times New Roman" w:cstheme="minorHAnsi"/>
                <w:color w:val="000000"/>
                <w:kern w:val="0"/>
                <w:position w:val="1"/>
                <w:sz w:val="20"/>
                <w:szCs w:val="20"/>
                <w:lang w:val="en-GB"/>
                <w14:ligatures w14:val="none"/>
              </w:rPr>
              <w:t>hot Marks </w:t>
            </w:r>
            <w:r w:rsidR="00AA38B7" w:rsidRPr="006E6BCD">
              <w:rPr>
                <w:rFonts w:eastAsia="Times New Roman" w:cstheme="minorHAnsi"/>
                <w:color w:val="000000"/>
                <w:kern w:val="0"/>
                <w:position w:val="1"/>
                <w:sz w:val="20"/>
                <w:szCs w:val="20"/>
                <w:lang w:val="en-GB"/>
                <w14:ligatures w14:val="none"/>
              </w:rPr>
              <w:t>from movie frames after recordings</w:t>
            </w:r>
            <w:r w:rsidR="00E3181D" w:rsidRPr="006E6BCD">
              <w:rPr>
                <w:rFonts w:eastAsia="Times New Roman" w:cstheme="minorHAnsi"/>
                <w:color w:val="000000"/>
                <w:kern w:val="0"/>
                <w:sz w:val="20"/>
                <w:szCs w:val="20"/>
                <w14:ligatures w14:val="none"/>
              </w:rPr>
              <w:t>​</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7011EA3" w14:textId="0639C98C" w:rsidR="00E3181D" w:rsidRPr="006E6BCD" w:rsidRDefault="00E46C70"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101440F" w14:textId="3F9537A2"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position w:val="1"/>
                <w:sz w:val="20"/>
                <w:szCs w:val="20"/>
                <w:lang w:val="en-GB"/>
                <w14:ligatures w14:val="none"/>
              </w:rPr>
              <w:t>Pre-Existing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89CBC0F" w14:textId="5A840A3B" w:rsidR="00E3181D" w:rsidRPr="006E6BCD" w:rsidRDefault="00E55E9F" w:rsidP="00E3181D">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position w:val="1"/>
                <w:sz w:val="20"/>
                <w:szCs w:val="20"/>
                <w:lang w:val="en-GB"/>
                <w14:ligatures w14:val="none"/>
              </w:rPr>
              <w:t>Pre-Existing</w:t>
            </w:r>
          </w:p>
        </w:tc>
      </w:tr>
      <w:tr w:rsidR="00FE3151" w:rsidRPr="008221BA" w14:paraId="4686B8ED" w14:textId="77777777" w:rsidTr="006025B1">
        <w:trPr>
          <w:trHeight w:val="345"/>
        </w:trPr>
        <w:tc>
          <w:tcPr>
            <w:tcW w:w="5930" w:type="dxa"/>
            <w:tcBorders>
              <w:top w:val="single" w:sz="4" w:space="0" w:color="BFBFBF" w:themeColor="background1" w:themeShade="BF"/>
              <w:left w:val="single" w:sz="4" w:space="0" w:color="BFBFBF" w:themeColor="background1" w:themeShade="BF"/>
              <w:bottom w:val="nil"/>
              <w:right w:val="nil"/>
            </w:tcBorders>
            <w:shd w:val="clear" w:color="auto" w:fill="44546A" w:themeFill="text2"/>
            <w:vAlign w:val="center"/>
          </w:tcPr>
          <w:p w14:paraId="2C6222A0" w14:textId="21EDF06F" w:rsidR="00FE3151" w:rsidRPr="00FE3151" w:rsidRDefault="00FE3151" w:rsidP="00B53C50">
            <w:pPr>
              <w:spacing w:after="0" w:line="240" w:lineRule="auto"/>
              <w:textAlignment w:val="baseline"/>
              <w:rPr>
                <w:rFonts w:eastAsia="Times New Roman" w:cstheme="minorHAnsi"/>
                <w:color w:val="000000"/>
                <w:kern w:val="0"/>
                <w:position w:val="1"/>
                <w:sz w:val="18"/>
                <w:szCs w:val="18"/>
                <w:lang w:val="en-GB"/>
                <w14:ligatures w14:val="none"/>
              </w:rPr>
            </w:pPr>
            <w:r w:rsidRPr="00B53C50">
              <w:rPr>
                <w:rFonts w:eastAsia="Times New Roman" w:cstheme="minorHAnsi"/>
                <w:b/>
                <w:bCs/>
                <w:color w:val="FFFFFF" w:themeColor="background1"/>
                <w:kern w:val="0"/>
                <w:position w:val="1"/>
                <w:lang w:val="en-GB"/>
                <w14:ligatures w14:val="none"/>
              </w:rPr>
              <w:t>Operability</w:t>
            </w:r>
            <w:r w:rsidR="00B82DA4" w:rsidRPr="00B53C50">
              <w:rPr>
                <w:rFonts w:eastAsia="Times New Roman" w:cstheme="minorHAnsi"/>
                <w:b/>
                <w:bCs/>
                <w:color w:val="FFFFFF" w:themeColor="background1"/>
                <w:kern w:val="0"/>
                <w:position w:val="1"/>
                <w:lang w:val="en-GB"/>
                <w14:ligatures w14:val="none"/>
              </w:rPr>
              <w:t xml:space="preserve"> and Transfer</w:t>
            </w:r>
            <w:r w:rsidRPr="00B53C50">
              <w:rPr>
                <w:rFonts w:eastAsia="Times New Roman" w:cstheme="minorHAnsi"/>
                <w:b/>
                <w:bCs/>
                <w:color w:val="FFFFFF" w:themeColor="background1"/>
                <w:kern w:val="0"/>
                <w:position w:val="1"/>
                <w:lang w:val="en-GB"/>
                <w14:ligatures w14:val="none"/>
              </w:rPr>
              <w:t xml:space="preserve"> Functions</w:t>
            </w:r>
          </w:p>
        </w:tc>
        <w:tc>
          <w:tcPr>
            <w:tcW w:w="1152" w:type="dxa"/>
            <w:tcBorders>
              <w:top w:val="single" w:sz="4" w:space="0" w:color="BFBFBF" w:themeColor="background1" w:themeShade="BF"/>
              <w:left w:val="nil"/>
              <w:bottom w:val="nil"/>
              <w:right w:val="nil"/>
            </w:tcBorders>
            <w:shd w:val="clear" w:color="auto" w:fill="44546A" w:themeFill="text2"/>
            <w:vAlign w:val="center"/>
          </w:tcPr>
          <w:p w14:paraId="5EF4A4AC" w14:textId="77777777" w:rsidR="00FE3151" w:rsidRPr="00C64E73" w:rsidRDefault="00FE3151" w:rsidP="00FE3151">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w:t>
            </w:r>
          </w:p>
          <w:p w14:paraId="4BD71038" w14:textId="41D4A2FF" w:rsidR="00FE3151" w:rsidRPr="00FE3151" w:rsidRDefault="00FE3151" w:rsidP="00B53C50">
            <w:pPr>
              <w:spacing w:after="0" w:line="240" w:lineRule="auto"/>
              <w:jc w:val="center"/>
              <w:textAlignment w:val="baseline"/>
              <w:rPr>
                <w:rFonts w:eastAsia="Times New Roman"/>
                <w:color w:val="000000"/>
                <w:kern w:val="0"/>
                <w:position w:val="1"/>
                <w:sz w:val="18"/>
                <w:szCs w:val="18"/>
                <w:lang w:val="en-GB"/>
                <w14:ligatures w14:val="none"/>
              </w:rPr>
            </w:pPr>
            <w:r w:rsidRPr="7571C9B9">
              <w:rPr>
                <w:rFonts w:eastAsia="Times New Roman"/>
                <w:b/>
                <w:color w:val="FFFFFF" w:themeColor="background1"/>
                <w:kern w:val="0"/>
                <w:sz w:val="18"/>
                <w:szCs w:val="18"/>
                <w14:ligatures w14:val="none"/>
              </w:rPr>
              <w:t>Ver. 3.0</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single" w:sz="4" w:space="0" w:color="BFBFBF" w:themeColor="background1" w:themeShade="BF"/>
              <w:left w:val="nil"/>
              <w:bottom w:val="nil"/>
              <w:right w:val="nil"/>
            </w:tcBorders>
            <w:shd w:val="clear" w:color="auto" w:fill="44546A" w:themeFill="text2"/>
            <w:vAlign w:val="center"/>
          </w:tcPr>
          <w:p w14:paraId="4017ABA1" w14:textId="77777777" w:rsidR="00FE3151" w:rsidRPr="00C64E73" w:rsidRDefault="00FE3151" w:rsidP="00FE3151">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α1 II</w:t>
            </w:r>
          </w:p>
          <w:p w14:paraId="149601BF" w14:textId="49B26850" w:rsidR="00FE3151" w:rsidRPr="00FE3151" w:rsidRDefault="00FE3151" w:rsidP="00B53C50">
            <w:pPr>
              <w:spacing w:after="0" w:line="240" w:lineRule="auto"/>
              <w:jc w:val="center"/>
              <w:textAlignment w:val="baseline"/>
              <w:rPr>
                <w:rFonts w:eastAsia="Times New Roman"/>
                <w:color w:val="000000"/>
                <w:kern w:val="0"/>
                <w:position w:val="1"/>
                <w:sz w:val="18"/>
                <w:szCs w:val="18"/>
                <w:lang w:val="en-GB"/>
                <w14:ligatures w14:val="none"/>
              </w:rPr>
            </w:pPr>
            <w:r w:rsidRPr="7571C9B9">
              <w:rPr>
                <w:rFonts w:eastAsia="Times New Roman"/>
                <w:b/>
                <w:color w:val="FFFFFF" w:themeColor="background1"/>
                <w:kern w:val="0"/>
                <w:sz w:val="18"/>
                <w:szCs w:val="18"/>
                <w14:ligatures w14:val="none"/>
              </w:rPr>
              <w:t>Ver.2.0</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 ​</w:t>
            </w:r>
          </w:p>
        </w:tc>
        <w:tc>
          <w:tcPr>
            <w:tcW w:w="1152" w:type="dxa"/>
            <w:tcBorders>
              <w:top w:val="single" w:sz="4" w:space="0" w:color="BFBFBF" w:themeColor="background1" w:themeShade="BF"/>
              <w:left w:val="nil"/>
              <w:bottom w:val="nil"/>
              <w:right w:val="single" w:sz="4" w:space="0" w:color="BFBFBF" w:themeColor="background1" w:themeShade="BF"/>
            </w:tcBorders>
            <w:shd w:val="clear" w:color="auto" w:fill="44546A" w:themeFill="text2"/>
            <w:vAlign w:val="center"/>
          </w:tcPr>
          <w:p w14:paraId="53731477" w14:textId="77777777" w:rsidR="00FE3151" w:rsidRPr="00C64E73" w:rsidRDefault="00FE3151" w:rsidP="00FE3151">
            <w:pPr>
              <w:spacing w:after="0" w:line="240" w:lineRule="auto"/>
              <w:jc w:val="center"/>
              <w:textAlignment w:val="baseline"/>
              <w:rPr>
                <w:rFonts w:eastAsia="Times New Roman"/>
                <w:b/>
                <w:color w:val="FFFFFF" w:themeColor="background1"/>
                <w:kern w:val="0"/>
                <w:sz w:val="18"/>
                <w:szCs w:val="18"/>
                <w14:ligatures w14:val="none"/>
              </w:rPr>
            </w:pPr>
            <w:r w:rsidRPr="7571C9B9">
              <w:rPr>
                <w:rFonts w:eastAsia="Times New Roman"/>
                <w:b/>
                <w:color w:val="FFFFFF" w:themeColor="background1"/>
                <w:kern w:val="0"/>
                <w:sz w:val="18"/>
                <w:szCs w:val="18"/>
                <w14:ligatures w14:val="none"/>
              </w:rPr>
              <w:t>α9 III</w:t>
            </w:r>
          </w:p>
          <w:p w14:paraId="59CDC837" w14:textId="5C9A1BE6" w:rsidR="00FE3151" w:rsidRPr="00FE3151" w:rsidRDefault="00FE3151" w:rsidP="00B53C50">
            <w:pPr>
              <w:spacing w:after="0" w:line="240" w:lineRule="auto"/>
              <w:jc w:val="center"/>
              <w:textAlignment w:val="baseline"/>
              <w:rPr>
                <w:rFonts w:eastAsia="Times New Roman"/>
                <w:color w:val="000000"/>
                <w:kern w:val="0"/>
                <w:position w:val="1"/>
                <w:sz w:val="18"/>
                <w:szCs w:val="18"/>
                <w:lang w:val="en-GB"/>
                <w14:ligatures w14:val="none"/>
              </w:rPr>
            </w:pPr>
            <w:r w:rsidRPr="7571C9B9">
              <w:rPr>
                <w:rFonts w:eastAsia="Times New Roman"/>
                <w:b/>
                <w:color w:val="FFFFFF" w:themeColor="background1"/>
                <w:kern w:val="0"/>
                <w:sz w:val="18"/>
                <w:szCs w:val="18"/>
                <w14:ligatures w14:val="none"/>
              </w:rPr>
              <w:t>Ver. 3.</w:t>
            </w:r>
            <w:r w:rsidR="00EF2C25"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14:ligatures w14:val="none"/>
              </w:rPr>
              <w:t>0</w:t>
            </w:r>
            <w:r w:rsidRPr="7571C9B9">
              <w:rPr>
                <w:rFonts w:eastAsia="Times New Roman"/>
                <w:b/>
                <w:color w:val="FFFFFF" w:themeColor="background1"/>
                <w:kern w:val="0"/>
                <w:sz w:val="18"/>
                <w:szCs w:val="18"/>
                <w:lang w:val="en-GB"/>
                <w14:ligatures w14:val="none"/>
              </w:rPr>
              <w:t>​</w:t>
            </w:r>
          </w:p>
        </w:tc>
      </w:tr>
      <w:tr w:rsidR="00FE3151" w:rsidRPr="008221BA" w14:paraId="678AF598" w14:textId="77777777" w:rsidTr="006025B1">
        <w:trPr>
          <w:trHeight w:val="345"/>
        </w:trPr>
        <w:tc>
          <w:tcPr>
            <w:tcW w:w="593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7B54C9" w14:textId="3795688C" w:rsidR="00FE3151" w:rsidRPr="006E6BCD" w:rsidRDefault="003C1CA6" w:rsidP="00FE3151">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14:ligatures w14:val="none"/>
              </w:rPr>
              <w:t>Use of the Custom Key setting on the AEL button and Delete button during playback</w:t>
            </w:r>
          </w:p>
        </w:tc>
        <w:tc>
          <w:tcPr>
            <w:tcW w:w="11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3708ADF" w14:textId="1071A234" w:rsidR="00FE3151" w:rsidRPr="006E6BCD" w:rsidRDefault="00E46C70" w:rsidP="00FE3151">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c>
          <w:tcPr>
            <w:tcW w:w="11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F8C5D90" w14:textId="1689651C" w:rsidR="00FE3151" w:rsidRPr="006E6BCD" w:rsidRDefault="00E55E9F" w:rsidP="00FE3151">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position w:val="1"/>
                <w:sz w:val="20"/>
                <w:szCs w:val="20"/>
                <w:lang w:val="en-GB"/>
                <w14:ligatures w14:val="none"/>
              </w:rPr>
              <w:t>Pre-Existing</w:t>
            </w:r>
          </w:p>
        </w:tc>
        <w:tc>
          <w:tcPr>
            <w:tcW w:w="11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6EE1AE8" w14:textId="2FF89753" w:rsidR="00FE3151" w:rsidRPr="006E6BCD" w:rsidRDefault="00E55E9F" w:rsidP="00FE3151">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position w:val="1"/>
                <w:sz w:val="20"/>
                <w:szCs w:val="20"/>
                <w:lang w:val="en-GB"/>
                <w14:ligatures w14:val="none"/>
              </w:rPr>
              <w:t>Pre-Existing</w:t>
            </w:r>
          </w:p>
        </w:tc>
      </w:tr>
      <w:tr w:rsidR="00E46C70" w:rsidRPr="008221BA" w14:paraId="0F9FE092"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8FCB4B7" w14:textId="1AA0A55F" w:rsidR="00E46C70" w:rsidRPr="006E6BCD" w:rsidRDefault="003C1CA6" w:rsidP="00E46C70">
            <w:pPr>
              <w:spacing w:before="100" w:beforeAutospacing="1" w:after="100" w:afterAutospacing="1" w:line="240" w:lineRule="auto"/>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position w:val="1"/>
                <w:sz w:val="20"/>
                <w:szCs w:val="20"/>
                <w14:ligatures w14:val="none"/>
              </w:rPr>
              <w:t>Notification display when the latest software is available for your camera</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1ADAAEB" w14:textId="28A92FB4"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E82DC6D" w14:textId="6ED20ECF" w:rsidR="00E46C70" w:rsidRPr="006E6BCD" w:rsidRDefault="00E55E9F" w:rsidP="00E46C70">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Pr>
                <w:rFonts w:eastAsia="Times New Roman" w:cstheme="minorHAnsi"/>
                <w:color w:val="000000"/>
                <w:kern w:val="0"/>
                <w:position w:val="1"/>
                <w:sz w:val="20"/>
                <w:szCs w:val="20"/>
                <w:lang w:val="en-GB"/>
                <w14:ligatures w14:val="none"/>
              </w:rPr>
              <w:t>Pre-Existing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D4F2088" w14:textId="7F80E373"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14:ligatures w14:val="none"/>
              </w:rPr>
            </w:pPr>
            <w:r w:rsidRPr="006E6BCD">
              <w:rPr>
                <w:rFonts w:eastAsia="Times New Roman" w:cstheme="minorHAnsi"/>
                <w:color w:val="000000"/>
                <w:kern w:val="0"/>
                <w:sz w:val="20"/>
                <w:szCs w:val="20"/>
                <w14:ligatures w14:val="none"/>
              </w:rPr>
              <w:t>Updated</w:t>
            </w:r>
          </w:p>
        </w:tc>
      </w:tr>
      <w:tr w:rsidR="00E46C70" w:rsidRPr="008221BA" w14:paraId="70323615"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09188E" w14:textId="1128C9EC" w:rsidR="00E46C70" w:rsidRPr="006E6BCD" w:rsidRDefault="00672517" w:rsidP="00E46C70">
            <w:pPr>
              <w:spacing w:before="100" w:beforeAutospacing="1" w:after="100" w:afterAutospacing="1" w:line="240" w:lineRule="auto"/>
              <w:textAlignment w:val="baseline"/>
              <w:rPr>
                <w:rFonts w:eastAsia="Times New Roman" w:cstheme="minorHAnsi"/>
                <w:color w:val="000000"/>
                <w:kern w:val="0"/>
                <w:sz w:val="20"/>
                <w:szCs w:val="20"/>
                <w:lang w:val="en-GB"/>
                <w14:ligatures w14:val="none"/>
              </w:rPr>
            </w:pPr>
            <w:r w:rsidRPr="006E6BCD">
              <w:rPr>
                <w:rStyle w:val="normaltextrun"/>
                <w:rFonts w:cstheme="minorHAnsi"/>
                <w:color w:val="000000"/>
                <w:position w:val="1"/>
                <w:sz w:val="20"/>
                <w:szCs w:val="20"/>
                <w:bdr w:val="none" w:sz="0" w:space="0" w:color="auto" w:frame="1"/>
                <w:lang w:val="en-GB"/>
              </w:rPr>
              <w:t xml:space="preserve">Scheduling </w:t>
            </w:r>
            <w:r w:rsidR="003C1CA6" w:rsidRPr="006E6BCD">
              <w:rPr>
                <w:rFonts w:cstheme="minorHAnsi"/>
                <w:color w:val="000000"/>
                <w:position w:val="1"/>
                <w:sz w:val="20"/>
                <w:szCs w:val="20"/>
                <w:bdr w:val="none" w:sz="0" w:space="0" w:color="auto" w:frame="1"/>
              </w:rPr>
              <w:t>of FTP transfers while writing data to the camera’s storage media</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FFBD1B" w14:textId="0EA2A80B"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sidRPr="006E6BCD">
              <w:rPr>
                <w:rFonts w:eastAsia="Times New Roman" w:cstheme="minorHAnsi"/>
                <w:color w:val="000000"/>
                <w:kern w:val="0"/>
                <w:sz w:val="20"/>
                <w:szCs w:val="20"/>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066D28" w14:textId="0B8F1C3B" w:rsidR="00E46C70" w:rsidRPr="006E6BCD" w:rsidRDefault="00E55E9F"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Pr>
                <w:rFonts w:eastAsia="Times New Roman" w:cstheme="minorHAnsi"/>
                <w:color w:val="000000"/>
                <w:kern w:val="0"/>
                <w:sz w:val="20"/>
                <w:szCs w:val="20"/>
                <w:lang w:val="en-GB"/>
                <w14:ligatures w14:val="none"/>
              </w:rPr>
              <w:t>Pre-Existing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9661C9" w14:textId="7DD5DEC7"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sidRPr="006E6BCD">
              <w:rPr>
                <w:rFonts w:eastAsia="Times New Roman" w:cstheme="minorHAnsi"/>
                <w:color w:val="000000"/>
                <w:kern w:val="0"/>
                <w:sz w:val="20"/>
                <w:szCs w:val="20"/>
                <w14:ligatures w14:val="none"/>
              </w:rPr>
              <w:t>Updated</w:t>
            </w:r>
          </w:p>
        </w:tc>
      </w:tr>
      <w:tr w:rsidR="00E46C70" w:rsidRPr="008221BA" w14:paraId="4EE70C7C" w14:textId="77777777" w:rsidTr="006025B1">
        <w:trPr>
          <w:trHeight w:val="345"/>
        </w:trPr>
        <w:tc>
          <w:tcPr>
            <w:tcW w:w="5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10CD76" w14:textId="64D72B7D" w:rsidR="00E46C70" w:rsidRPr="006E6BCD" w:rsidRDefault="00E46C70" w:rsidP="00E46C70">
            <w:pPr>
              <w:spacing w:before="100" w:beforeAutospacing="1" w:after="100" w:afterAutospacing="1" w:line="240" w:lineRule="auto"/>
              <w:textAlignment w:val="baseline"/>
              <w:rPr>
                <w:rFonts w:eastAsia="Times New Roman" w:cstheme="minorHAnsi"/>
                <w:color w:val="000000"/>
                <w:kern w:val="0"/>
                <w:sz w:val="20"/>
                <w:szCs w:val="20"/>
                <w:lang w:val="en-GB"/>
                <w14:ligatures w14:val="none"/>
              </w:rPr>
            </w:pPr>
            <w:bookmarkStart w:id="0" w:name="_Hlk185255104"/>
            <w:r w:rsidRPr="006E6BCD">
              <w:rPr>
                <w:rStyle w:val="normaltextrun"/>
                <w:rFonts w:cstheme="minorHAnsi"/>
                <w:color w:val="000000"/>
                <w:position w:val="1"/>
                <w:sz w:val="20"/>
                <w:szCs w:val="20"/>
                <w:bdr w:val="none" w:sz="0" w:space="0" w:color="auto" w:frame="1"/>
                <w:lang w:val="en-GB"/>
              </w:rPr>
              <w:t>Improved operability</w:t>
            </w:r>
            <w:r w:rsidR="00DD29EC" w:rsidRPr="006E6BCD">
              <w:rPr>
                <w:rStyle w:val="normaltextrun"/>
                <w:rFonts w:cstheme="minorHAnsi"/>
                <w:color w:val="000000"/>
                <w:position w:val="1"/>
                <w:sz w:val="20"/>
                <w:szCs w:val="20"/>
                <w:bdr w:val="none" w:sz="0" w:space="0" w:color="auto" w:frame="1"/>
                <w:lang w:val="en-GB"/>
              </w:rPr>
              <w:t xml:space="preserve"> including</w:t>
            </w:r>
            <w:r w:rsidR="00E90ECA" w:rsidRPr="006E6BCD">
              <w:rPr>
                <w:rStyle w:val="normaltextrun"/>
                <w:rFonts w:cstheme="minorHAnsi"/>
                <w:color w:val="000000"/>
                <w:position w:val="1"/>
                <w:sz w:val="20"/>
                <w:szCs w:val="20"/>
                <w:bdr w:val="none" w:sz="0" w:space="0" w:color="auto" w:frame="1"/>
                <w:lang w:val="en-GB"/>
              </w:rPr>
              <w:t xml:space="preserve"> continued shooting</w:t>
            </w:r>
            <w:r w:rsidRPr="006E6BCD">
              <w:rPr>
                <w:rStyle w:val="normaltextrun"/>
                <w:rFonts w:cstheme="minorHAnsi"/>
                <w:color w:val="000000"/>
                <w:position w:val="1"/>
                <w:sz w:val="20"/>
                <w:szCs w:val="20"/>
                <w:bdr w:val="none" w:sz="0" w:space="0" w:color="auto" w:frame="1"/>
                <w:lang w:val="en-GB"/>
              </w:rPr>
              <w:t xml:space="preserve"> during image transfer to Creators’ App</w:t>
            </w:r>
            <w:bookmarkEnd w:id="0"/>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A6F019" w14:textId="03578A47"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sidRPr="006E6BCD">
              <w:rPr>
                <w:rFonts w:eastAsia="Times New Roman" w:cstheme="minorHAnsi"/>
                <w:color w:val="000000"/>
                <w:kern w:val="0"/>
                <w:sz w:val="20"/>
                <w:szCs w:val="20"/>
                <w14:ligatures w14:val="none"/>
              </w:rPr>
              <w:t>Updated</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655CCD1" w14:textId="0C3AAED2" w:rsidR="00E46C70" w:rsidRPr="006E6BCD" w:rsidRDefault="00E55E9F"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Pr>
                <w:rFonts w:eastAsia="Times New Roman" w:cstheme="minorHAnsi"/>
                <w:color w:val="000000"/>
                <w:kern w:val="0"/>
                <w:sz w:val="20"/>
                <w:szCs w:val="20"/>
                <w:lang w:val="en-GB"/>
                <w14:ligatures w14:val="none"/>
              </w:rPr>
              <w:t>Pre-Existing</w:t>
            </w:r>
          </w:p>
        </w:tc>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9F50AE" w14:textId="2274C295" w:rsidR="00E46C70" w:rsidRPr="006E6BCD" w:rsidRDefault="00E46C70" w:rsidP="00E46C70">
            <w:pPr>
              <w:spacing w:before="100" w:beforeAutospacing="1" w:after="100" w:afterAutospacing="1" w:line="240" w:lineRule="auto"/>
              <w:jc w:val="center"/>
              <w:textAlignment w:val="baseline"/>
              <w:rPr>
                <w:rFonts w:eastAsia="Times New Roman" w:cstheme="minorHAnsi"/>
                <w:color w:val="000000"/>
                <w:kern w:val="0"/>
                <w:sz w:val="20"/>
                <w:szCs w:val="20"/>
                <w:lang w:val="en-GB"/>
                <w14:ligatures w14:val="none"/>
              </w:rPr>
            </w:pPr>
            <w:r w:rsidRPr="006E6BCD">
              <w:rPr>
                <w:rFonts w:eastAsia="Times New Roman" w:cstheme="minorHAnsi"/>
                <w:color w:val="000000"/>
                <w:kern w:val="0"/>
                <w:sz w:val="20"/>
                <w:szCs w:val="20"/>
                <w14:ligatures w14:val="none"/>
              </w:rPr>
              <w:t>Updated</w:t>
            </w:r>
          </w:p>
        </w:tc>
      </w:tr>
    </w:tbl>
    <w:p w14:paraId="6BA2BC21" w14:textId="0E6ED2F4" w:rsidR="00B771B6" w:rsidRDefault="00B771B6" w:rsidP="00A462E5">
      <w:pPr>
        <w:pStyle w:val="paragraph"/>
        <w:spacing w:before="0" w:beforeAutospacing="0" w:after="0" w:afterAutospacing="0"/>
        <w:jc w:val="both"/>
        <w:textAlignment w:val="baseline"/>
        <w:rPr>
          <w:rFonts w:ascii="Segoe UI" w:hAnsi="Segoe UI" w:cs="Segoe UI"/>
          <w:sz w:val="18"/>
          <w:szCs w:val="18"/>
        </w:rPr>
      </w:pPr>
      <w:r w:rsidDel="008221BA">
        <w:rPr>
          <w:rStyle w:val="normaltextrun"/>
          <w:rFonts w:ascii="Calibri" w:hAnsi="Calibri" w:cs="Calibri"/>
          <w:sz w:val="22"/>
          <w:szCs w:val="22"/>
        </w:rPr>
        <w:t xml:space="preserve"> </w:t>
      </w:r>
    </w:p>
    <w:tbl>
      <w:tblPr>
        <w:tblStyle w:val="TableGrid"/>
        <w:tblpPr w:leftFromText="180" w:rightFromText="180" w:vertAnchor="text" w:horzAnchor="margin" w:tblpY="-7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2"/>
        <w:gridCol w:w="1803"/>
      </w:tblGrid>
      <w:tr w:rsidR="00B6636D" w:rsidRPr="0083137C" w14:paraId="095495B0" w14:textId="77777777" w:rsidTr="00B6636D">
        <w:trPr>
          <w:trHeight w:val="216"/>
        </w:trPr>
        <w:tc>
          <w:tcPr>
            <w:tcW w:w="4415" w:type="dxa"/>
            <w:gridSpan w:val="2"/>
            <w:shd w:val="clear" w:color="auto" w:fill="767171" w:themeFill="background2" w:themeFillShade="80"/>
          </w:tcPr>
          <w:p w14:paraId="780595E6" w14:textId="77777777" w:rsidR="00B6636D" w:rsidRPr="00C64E73" w:rsidRDefault="00B6636D" w:rsidP="00B6636D">
            <w:pPr>
              <w:pStyle w:val="paragraph"/>
              <w:spacing w:before="0" w:beforeAutospacing="0" w:after="0" w:afterAutospacing="0"/>
              <w:textAlignment w:val="baseline"/>
              <w:rPr>
                <w:rFonts w:ascii="Calibri" w:hAnsi="Calibri" w:cs="Calibri"/>
                <w:color w:val="FFFFFF" w:themeColor="background1"/>
                <w:sz w:val="18"/>
                <w:szCs w:val="18"/>
              </w:rPr>
            </w:pPr>
            <w:r w:rsidRPr="00C64E73">
              <w:rPr>
                <w:rStyle w:val="normaltextrun"/>
                <w:rFonts w:ascii="Calibri" w:hAnsi="Calibri" w:cs="Calibri"/>
                <w:color w:val="FFFFFF" w:themeColor="background1"/>
                <w:sz w:val="18"/>
                <w:szCs w:val="18"/>
              </w:rPr>
              <w:t>Chart Key</w:t>
            </w:r>
          </w:p>
        </w:tc>
      </w:tr>
      <w:tr w:rsidR="00B6636D" w:rsidRPr="0083137C" w14:paraId="7165C2DB" w14:textId="77777777" w:rsidTr="00B6636D">
        <w:trPr>
          <w:trHeight w:val="216"/>
        </w:trPr>
        <w:tc>
          <w:tcPr>
            <w:tcW w:w="2612" w:type="dxa"/>
            <w:shd w:val="clear" w:color="auto" w:fill="D9D9D9" w:themeFill="background1" w:themeFillShade="D9"/>
            <w:vAlign w:val="center"/>
          </w:tcPr>
          <w:p w14:paraId="0CFF419B" w14:textId="75B008FB" w:rsidR="00B6636D" w:rsidRPr="007141C6" w:rsidRDefault="00B6636D" w:rsidP="00B6636D">
            <w:pPr>
              <w:pStyle w:val="paragraph"/>
              <w:spacing w:before="0" w:beforeAutospacing="0" w:after="0" w:afterAutospacing="0"/>
              <w:jc w:val="center"/>
              <w:textAlignment w:val="baseline"/>
              <w:rPr>
                <w:rStyle w:val="normaltextrun"/>
                <w:rFonts w:ascii="Calibri" w:hAnsi="Calibri" w:cs="Calibri"/>
                <w:color w:val="000000" w:themeColor="text1"/>
                <w:sz w:val="16"/>
                <w:szCs w:val="16"/>
              </w:rPr>
            </w:pPr>
            <w:r w:rsidRPr="007141C6">
              <w:rPr>
                <w:rFonts w:ascii="Calibri" w:hAnsi="Calibri" w:cs="Calibri"/>
                <w:color w:val="000000" w:themeColor="text1"/>
                <w:sz w:val="16"/>
                <w:szCs w:val="16"/>
              </w:rPr>
              <w:t>Updated: Existing Feature Update</w:t>
            </w:r>
            <w:r w:rsidR="002E23DA">
              <w:rPr>
                <w:rFonts w:ascii="Calibri" w:hAnsi="Calibri" w:cs="Calibri"/>
                <w:color w:val="000000" w:themeColor="text1"/>
                <w:sz w:val="16"/>
                <w:szCs w:val="16"/>
              </w:rPr>
              <w:t>d</w:t>
            </w:r>
          </w:p>
        </w:tc>
        <w:tc>
          <w:tcPr>
            <w:tcW w:w="1803" w:type="dxa"/>
            <w:shd w:val="clear" w:color="auto" w:fill="D9D9D9" w:themeFill="background1" w:themeFillShade="D9"/>
            <w:vAlign w:val="center"/>
          </w:tcPr>
          <w:p w14:paraId="3784816B" w14:textId="37536533" w:rsidR="00B6636D" w:rsidRPr="007141C6" w:rsidRDefault="00B6636D" w:rsidP="00B6636D">
            <w:pPr>
              <w:pStyle w:val="paragraph"/>
              <w:spacing w:before="0" w:beforeAutospacing="0" w:after="0" w:afterAutospacing="0"/>
              <w:jc w:val="center"/>
              <w:textAlignment w:val="baseline"/>
              <w:rPr>
                <w:rStyle w:val="normaltextrun"/>
                <w:color w:val="000000" w:themeColor="text1"/>
                <w:sz w:val="16"/>
                <w:szCs w:val="16"/>
              </w:rPr>
            </w:pPr>
            <w:r w:rsidRPr="007141C6">
              <w:rPr>
                <w:rFonts w:ascii="Calibri" w:hAnsi="Calibri" w:cs="Calibri"/>
                <w:color w:val="000000" w:themeColor="text1"/>
                <w:sz w:val="16"/>
                <w:szCs w:val="16"/>
              </w:rPr>
              <w:t>New: New Feature</w:t>
            </w:r>
          </w:p>
        </w:tc>
      </w:tr>
      <w:tr w:rsidR="00B6636D" w:rsidRPr="0083137C" w14:paraId="207752AC" w14:textId="77777777" w:rsidTr="00B6636D">
        <w:trPr>
          <w:trHeight w:val="216"/>
        </w:trPr>
        <w:tc>
          <w:tcPr>
            <w:tcW w:w="2612" w:type="dxa"/>
            <w:shd w:val="clear" w:color="auto" w:fill="D9D9D9" w:themeFill="background1" w:themeFillShade="D9"/>
            <w:vAlign w:val="center"/>
          </w:tcPr>
          <w:p w14:paraId="67F1355B" w14:textId="42516849" w:rsidR="00B6636D" w:rsidRPr="007141C6" w:rsidRDefault="00E55E9F" w:rsidP="00B6636D">
            <w:pPr>
              <w:pStyle w:val="paragraph"/>
              <w:spacing w:before="0" w:beforeAutospacing="0" w:after="0" w:afterAutospacing="0"/>
              <w:jc w:val="center"/>
              <w:textAlignment w:val="baseline"/>
              <w:rPr>
                <w:rFonts w:ascii="Calibri" w:hAnsi="Calibri" w:cs="Calibri"/>
                <w:color w:val="000000" w:themeColor="text1"/>
                <w:sz w:val="16"/>
                <w:szCs w:val="16"/>
              </w:rPr>
            </w:pPr>
            <w:r>
              <w:rPr>
                <w:rFonts w:ascii="Calibri" w:hAnsi="Calibri" w:cs="Calibri"/>
                <w:color w:val="000000" w:themeColor="text1"/>
                <w:sz w:val="16"/>
                <w:szCs w:val="16"/>
              </w:rPr>
              <w:t>Pre-Existing</w:t>
            </w:r>
            <w:r w:rsidR="00B6636D" w:rsidRPr="007141C6">
              <w:rPr>
                <w:rFonts w:ascii="Calibri" w:hAnsi="Calibri" w:cs="Calibri"/>
                <w:color w:val="000000" w:themeColor="text1"/>
                <w:sz w:val="16"/>
                <w:szCs w:val="16"/>
              </w:rPr>
              <w:t>: Already Supported</w:t>
            </w:r>
          </w:p>
        </w:tc>
        <w:tc>
          <w:tcPr>
            <w:tcW w:w="1803" w:type="dxa"/>
            <w:shd w:val="clear" w:color="auto" w:fill="D9D9D9" w:themeFill="background1" w:themeFillShade="D9"/>
            <w:vAlign w:val="center"/>
          </w:tcPr>
          <w:p w14:paraId="2B98D02F" w14:textId="77777777" w:rsidR="00B6636D" w:rsidRPr="007141C6" w:rsidRDefault="00B6636D" w:rsidP="00B6636D">
            <w:pPr>
              <w:pStyle w:val="paragraph"/>
              <w:spacing w:before="0" w:beforeAutospacing="0" w:after="0" w:afterAutospacing="0"/>
              <w:jc w:val="center"/>
              <w:textAlignment w:val="baseline"/>
              <w:rPr>
                <w:rFonts w:ascii="Calibri" w:hAnsi="Calibri" w:cs="Calibri"/>
                <w:color w:val="000000" w:themeColor="text1"/>
                <w:sz w:val="16"/>
                <w:szCs w:val="16"/>
              </w:rPr>
            </w:pPr>
            <w:r w:rsidRPr="007141C6">
              <w:rPr>
                <w:rFonts w:ascii="Calibri" w:hAnsi="Calibri" w:cs="Calibri"/>
                <w:color w:val="000000" w:themeColor="text1"/>
                <w:sz w:val="16"/>
                <w:szCs w:val="16"/>
              </w:rPr>
              <w:t>n/a: Not Available</w:t>
            </w:r>
          </w:p>
        </w:tc>
      </w:tr>
    </w:tbl>
    <w:p w14:paraId="698F6A08" w14:textId="74D7E2DE" w:rsidR="006E6BCD" w:rsidRDefault="00B771B6" w:rsidP="00A462E5">
      <w:pPr>
        <w:pStyle w:val="paragraph"/>
        <w:spacing w:before="0" w:beforeAutospacing="0" w:after="0" w:afterAutospacing="0"/>
        <w:jc w:val="both"/>
        <w:textAlignment w:val="baseline"/>
        <w:rPr>
          <w:rStyle w:val="eop"/>
          <w:rFonts w:ascii="Calibri" w:hAnsi="Calibri" w:cs="Calibri"/>
          <w:b/>
          <w:bCs/>
          <w:sz w:val="22"/>
          <w:szCs w:val="22"/>
        </w:rPr>
      </w:pPr>
      <w:r w:rsidDel="00B82DA4">
        <w:rPr>
          <w:rFonts w:ascii="Segoe UI" w:hAnsi="Segoe UI" w:cs="Segoe UI"/>
          <w:color w:val="FFFFFF"/>
          <w:sz w:val="18"/>
          <w:szCs w:val="18"/>
          <w:shd w:val="clear" w:color="auto" w:fill="444791"/>
        </w:rPr>
        <w:t xml:space="preserve"> </w:t>
      </w:r>
    </w:p>
    <w:p w14:paraId="66EC15C0" w14:textId="77777777" w:rsidR="006E6BCD" w:rsidRDefault="006E6BCD" w:rsidP="00A462E5">
      <w:pPr>
        <w:pStyle w:val="paragraph"/>
        <w:spacing w:before="0" w:beforeAutospacing="0" w:after="0" w:afterAutospacing="0"/>
        <w:jc w:val="both"/>
        <w:textAlignment w:val="baseline"/>
        <w:rPr>
          <w:rStyle w:val="eop"/>
          <w:rFonts w:ascii="Calibri" w:hAnsi="Calibri" w:cs="Calibri"/>
          <w:b/>
          <w:bCs/>
          <w:sz w:val="22"/>
          <w:szCs w:val="22"/>
        </w:rPr>
      </w:pPr>
    </w:p>
    <w:p w14:paraId="33A3548C" w14:textId="77777777" w:rsidR="006E6BCD" w:rsidRDefault="006E6BCD" w:rsidP="00A462E5">
      <w:pPr>
        <w:pStyle w:val="paragraph"/>
        <w:spacing w:before="0" w:beforeAutospacing="0" w:after="0" w:afterAutospacing="0"/>
        <w:jc w:val="both"/>
        <w:textAlignment w:val="baseline"/>
        <w:rPr>
          <w:rStyle w:val="eop"/>
          <w:rFonts w:ascii="Calibri" w:hAnsi="Calibri" w:cs="Calibri"/>
          <w:b/>
          <w:bCs/>
          <w:sz w:val="22"/>
          <w:szCs w:val="22"/>
        </w:rPr>
      </w:pPr>
    </w:p>
    <w:p w14:paraId="2005DA92" w14:textId="133EC16F" w:rsidR="00E87B9A" w:rsidRDefault="00E87B9A" w:rsidP="00A462E5">
      <w:pPr>
        <w:pStyle w:val="paragraph"/>
        <w:spacing w:before="0" w:beforeAutospacing="0" w:after="0" w:afterAutospacing="0"/>
        <w:jc w:val="both"/>
        <w:textAlignment w:val="baseline"/>
        <w:rPr>
          <w:rStyle w:val="eop"/>
          <w:rFonts w:ascii="Calibri" w:hAnsi="Calibri" w:cs="Calibri"/>
          <w:b/>
          <w:bCs/>
          <w:sz w:val="22"/>
          <w:szCs w:val="22"/>
        </w:rPr>
      </w:pPr>
      <w:r w:rsidRPr="00E87B9A">
        <w:rPr>
          <w:rStyle w:val="eop"/>
          <w:rFonts w:ascii="Calibri" w:hAnsi="Calibri" w:cs="Calibri"/>
          <w:b/>
          <w:bCs/>
          <w:sz w:val="22"/>
          <w:szCs w:val="22"/>
        </w:rPr>
        <w:lastRenderedPageBreak/>
        <w:t>Camera Authenticity Solution Updates:</w:t>
      </w:r>
    </w:p>
    <w:p w14:paraId="63D33A17" w14:textId="77777777" w:rsidR="00A462E5" w:rsidRPr="00A462E5" w:rsidRDefault="00A462E5" w:rsidP="00A462E5">
      <w:pPr>
        <w:pStyle w:val="paragraph"/>
        <w:spacing w:before="0" w:beforeAutospacing="0" w:after="0" w:afterAutospacing="0"/>
        <w:jc w:val="both"/>
        <w:textAlignment w:val="baseline"/>
        <w:rPr>
          <w:rFonts w:ascii="Calibri" w:hAnsi="Calibri" w:cs="Calibri"/>
          <w:b/>
          <w:bCs/>
          <w:sz w:val="22"/>
          <w:szCs w:val="22"/>
        </w:rPr>
      </w:pPr>
    </w:p>
    <w:p w14:paraId="61D7B613" w14:textId="481A82A0" w:rsidR="00A462E5" w:rsidRDefault="00A462E5" w:rsidP="1BB4D54A">
      <w:pPr>
        <w:pStyle w:val="paragraph"/>
        <w:spacing w:before="0" w:beforeAutospacing="0" w:after="0" w:afterAutospacing="0"/>
        <w:jc w:val="both"/>
        <w:textAlignment w:val="baseline"/>
        <w:rPr>
          <w:rStyle w:val="normaltextrun"/>
          <w:rFonts w:ascii="Calibri" w:eastAsiaTheme="minorEastAsia" w:hAnsi="Calibri" w:cs="Calibri"/>
          <w:kern w:val="2"/>
          <w:sz w:val="22"/>
          <w:szCs w:val="22"/>
          <w14:ligatures w14:val="standardContextual"/>
        </w:rPr>
      </w:pPr>
      <w:r w:rsidRPr="1BB4D54A">
        <w:rPr>
          <w:rStyle w:val="normaltextrun"/>
          <w:rFonts w:ascii="Calibri" w:eastAsiaTheme="minorEastAsia" w:hAnsi="Calibri" w:cs="Calibri"/>
          <w:kern w:val="2"/>
          <w:sz w:val="22"/>
          <w:szCs w:val="22"/>
          <w14:ligatures w14:val="standardContextual"/>
        </w:rPr>
        <w:t xml:space="preserve">The new firmware updates bring compatibility with the Alpha 1 II, Alpha 1, and Alpha 9 III for Sony’s expanding Camera Authenticity Solution. This expansion includes the launch of an Image </w:t>
      </w:r>
      <w:r w:rsidR="00E90ECA" w:rsidRPr="1BB4D54A">
        <w:rPr>
          <w:rStyle w:val="normaltextrun"/>
          <w:rFonts w:ascii="Calibri" w:eastAsiaTheme="minorEastAsia" w:hAnsi="Calibri" w:cs="Calibri"/>
          <w:kern w:val="2"/>
          <w:sz w:val="22"/>
          <w:szCs w:val="22"/>
          <w14:ligatures w14:val="standardContextual"/>
        </w:rPr>
        <w:t xml:space="preserve">Validation </w:t>
      </w:r>
      <w:r w:rsidRPr="1BB4D54A">
        <w:rPr>
          <w:rStyle w:val="normaltextrun"/>
          <w:rFonts w:ascii="Calibri" w:eastAsiaTheme="minorEastAsia" w:hAnsi="Calibri" w:cs="Calibri"/>
          <w:kern w:val="2"/>
          <w:sz w:val="22"/>
          <w:szCs w:val="22"/>
          <w14:ligatures w14:val="standardContextual"/>
        </w:rPr>
        <w:t>Site and the Digital Signature Upgrade License</w:t>
      </w:r>
      <w:r w:rsidR="00EE70C8" w:rsidRPr="1BB4D54A">
        <w:rPr>
          <w:rStyle w:val="FootnoteReference"/>
          <w:rFonts w:ascii="Calibri" w:eastAsiaTheme="minorEastAsia" w:hAnsi="Calibri" w:cs="Calibri"/>
          <w:kern w:val="2"/>
          <w:sz w:val="22"/>
          <w:szCs w:val="22"/>
          <w14:ligatures w14:val="standardContextual"/>
        </w:rPr>
        <w:footnoteReference w:id="2"/>
      </w:r>
      <w:r w:rsidRPr="1BB4D54A">
        <w:rPr>
          <w:rStyle w:val="normaltextrun"/>
          <w:rFonts w:ascii="Calibri" w:eastAsiaTheme="minorEastAsia" w:hAnsi="Calibri" w:cs="Calibri"/>
          <w:kern w:val="2"/>
          <w:sz w:val="22"/>
          <w:szCs w:val="22"/>
          <w14:ligatures w14:val="standardContextual"/>
        </w:rPr>
        <w:t xml:space="preserve">, </w:t>
      </w:r>
      <w:r w:rsidR="00E55E9F">
        <w:rPr>
          <w:rStyle w:val="normaltextrun"/>
          <w:rFonts w:ascii="Calibri" w:eastAsiaTheme="minorEastAsia" w:hAnsi="Calibri" w:cs="Calibri"/>
          <w:kern w:val="2"/>
          <w:sz w:val="22"/>
          <w:szCs w:val="22"/>
          <w14:ligatures w14:val="standardContextual"/>
        </w:rPr>
        <w:t>creat</w:t>
      </w:r>
      <w:r w:rsidR="00E55E9F" w:rsidRPr="1BB4D54A">
        <w:rPr>
          <w:rStyle w:val="normaltextrun"/>
          <w:rFonts w:ascii="Calibri" w:eastAsiaTheme="minorEastAsia" w:hAnsi="Calibri" w:cs="Calibri"/>
          <w:kern w:val="2"/>
          <w:sz w:val="22"/>
          <w:szCs w:val="22"/>
          <w14:ligatures w14:val="standardContextual"/>
        </w:rPr>
        <w:t xml:space="preserve">ed </w:t>
      </w:r>
      <w:r w:rsidRPr="1BB4D54A">
        <w:rPr>
          <w:rStyle w:val="normaltextrun"/>
          <w:rFonts w:ascii="Calibri" w:eastAsiaTheme="minorEastAsia" w:hAnsi="Calibri" w:cs="Calibri"/>
          <w:kern w:val="2"/>
          <w:sz w:val="22"/>
          <w:szCs w:val="22"/>
          <w14:ligatures w14:val="standardContextual"/>
        </w:rPr>
        <w:t xml:space="preserve">for </w:t>
      </w:r>
      <w:r w:rsidR="00E90ECA" w:rsidRPr="1BB4D54A">
        <w:rPr>
          <w:rStyle w:val="normaltextrun"/>
          <w:rFonts w:ascii="Calibri" w:eastAsiaTheme="minorEastAsia" w:hAnsi="Calibri" w:cs="Calibri"/>
          <w:kern w:val="2"/>
          <w:sz w:val="22"/>
          <w:szCs w:val="22"/>
          <w14:ligatures w14:val="standardContextual"/>
        </w:rPr>
        <w:t xml:space="preserve">select </w:t>
      </w:r>
      <w:r w:rsidRPr="1BB4D54A">
        <w:rPr>
          <w:rStyle w:val="normaltextrun"/>
          <w:rFonts w:ascii="Calibri" w:eastAsiaTheme="minorEastAsia" w:hAnsi="Calibri" w:cs="Calibri"/>
          <w:kern w:val="2"/>
          <w:sz w:val="22"/>
          <w:szCs w:val="22"/>
          <w14:ligatures w14:val="standardContextual"/>
        </w:rPr>
        <w:t xml:space="preserve">news organizations and their staff photographers. </w:t>
      </w:r>
      <w:r w:rsidR="00291497" w:rsidRPr="1BB4D54A">
        <w:rPr>
          <w:rStyle w:val="normaltextrun"/>
          <w:rFonts w:ascii="Calibri" w:eastAsiaTheme="minorEastAsia" w:hAnsi="Calibri" w:cs="Calibri"/>
          <w:kern w:val="2"/>
          <w:sz w:val="22"/>
          <w:szCs w:val="22"/>
          <w14:ligatures w14:val="standardContextual"/>
        </w:rPr>
        <w:t xml:space="preserve">The service is designed to </w:t>
      </w:r>
      <w:r w:rsidR="004C2FC4" w:rsidRPr="1BB4D54A">
        <w:rPr>
          <w:rStyle w:val="normaltextrun"/>
          <w:rFonts w:ascii="Calibri" w:eastAsiaTheme="minorEastAsia" w:hAnsi="Calibri" w:cs="Calibri"/>
          <w:kern w:val="2"/>
          <w:sz w:val="22"/>
          <w:szCs w:val="22"/>
          <w14:ligatures w14:val="standardContextual"/>
        </w:rPr>
        <w:t>enhance</w:t>
      </w:r>
      <w:r w:rsidR="00291497" w:rsidRPr="1BB4D54A">
        <w:rPr>
          <w:rStyle w:val="normaltextrun"/>
          <w:rFonts w:ascii="Calibri" w:eastAsiaTheme="minorEastAsia" w:hAnsi="Calibri" w:cs="Calibri"/>
          <w:kern w:val="2"/>
          <w:sz w:val="22"/>
          <w:szCs w:val="22"/>
          <w14:ligatures w14:val="standardContextual"/>
        </w:rPr>
        <w:t xml:space="preserve"> the implementation of C2PA (Coalition for Content Provenance and Authenticity)</w:t>
      </w:r>
      <w:r w:rsidR="00C83616" w:rsidRPr="1BB4D54A">
        <w:rPr>
          <w:rStyle w:val="FootnoteReference"/>
          <w:rFonts w:ascii="Calibri" w:eastAsiaTheme="minorEastAsia" w:hAnsi="Calibri" w:cs="Calibri"/>
          <w:kern w:val="2"/>
          <w:sz w:val="22"/>
          <w:szCs w:val="22"/>
          <w14:ligatures w14:val="standardContextual"/>
        </w:rPr>
        <w:footnoteReference w:id="3"/>
      </w:r>
      <w:r w:rsidR="00291497" w:rsidRPr="1BB4D54A">
        <w:rPr>
          <w:rStyle w:val="normaltextrun"/>
          <w:rFonts w:ascii="Calibri" w:eastAsiaTheme="minorEastAsia" w:hAnsi="Calibri" w:cs="Calibri"/>
          <w:kern w:val="2"/>
          <w:sz w:val="22"/>
          <w:szCs w:val="22"/>
          <w14:ligatures w14:val="standardContextual"/>
        </w:rPr>
        <w:t xml:space="preserve">, particularly within the news industry, by </w:t>
      </w:r>
      <w:r w:rsidR="00C7113E" w:rsidRPr="1BB4D54A">
        <w:rPr>
          <w:rStyle w:val="normaltextrun"/>
          <w:rFonts w:ascii="Calibri" w:eastAsiaTheme="minorEastAsia" w:hAnsi="Calibri" w:cs="Calibri"/>
          <w:kern w:val="2"/>
          <w:sz w:val="22"/>
          <w:szCs w:val="22"/>
          <w14:ligatures w14:val="standardContextual"/>
        </w:rPr>
        <w:t>provi</w:t>
      </w:r>
      <w:r w:rsidR="00072FA1" w:rsidRPr="1BB4D54A">
        <w:rPr>
          <w:rStyle w:val="normaltextrun"/>
          <w:rFonts w:ascii="Calibri" w:eastAsiaTheme="minorEastAsia" w:hAnsi="Calibri" w:cs="Calibri"/>
          <w:kern w:val="2"/>
          <w:sz w:val="22"/>
          <w:szCs w:val="22"/>
          <w14:ligatures w14:val="standardContextual"/>
        </w:rPr>
        <w:t>d</w:t>
      </w:r>
      <w:r w:rsidR="00291497" w:rsidRPr="1BB4D54A">
        <w:rPr>
          <w:rStyle w:val="normaltextrun"/>
          <w:rFonts w:ascii="Calibri" w:eastAsiaTheme="minorEastAsia" w:hAnsi="Calibri" w:cs="Calibri"/>
          <w:kern w:val="2"/>
          <w:sz w:val="22"/>
          <w:szCs w:val="22"/>
          <w14:ligatures w14:val="standardContextual"/>
        </w:rPr>
        <w:t>ing</w:t>
      </w:r>
      <w:r w:rsidR="00EE6875" w:rsidRPr="1BB4D54A">
        <w:rPr>
          <w:rStyle w:val="normaltextrun"/>
          <w:rFonts w:ascii="Calibri" w:eastAsiaTheme="minorEastAsia" w:hAnsi="Calibri" w:cs="Calibri"/>
          <w:kern w:val="2"/>
          <w:sz w:val="22"/>
          <w:szCs w:val="22"/>
          <w14:ligatures w14:val="standardContextual"/>
        </w:rPr>
        <w:t xml:space="preserve"> additional </w:t>
      </w:r>
      <w:r w:rsidR="00291497" w:rsidRPr="1BB4D54A">
        <w:rPr>
          <w:rStyle w:val="normaltextrun"/>
          <w:rFonts w:ascii="Calibri" w:eastAsiaTheme="minorEastAsia" w:hAnsi="Calibri" w:cs="Calibri"/>
          <w:kern w:val="2"/>
          <w:sz w:val="22"/>
          <w:szCs w:val="22"/>
          <w14:ligatures w14:val="standardContextual"/>
        </w:rPr>
        <w:t xml:space="preserve">authenticity information and introducing a streamlined workflow for professionals </w:t>
      </w:r>
      <w:r w:rsidR="004C2FC4" w:rsidRPr="1BB4D54A">
        <w:rPr>
          <w:rStyle w:val="normaltextrun"/>
          <w:rFonts w:ascii="Calibri" w:eastAsiaTheme="minorEastAsia" w:hAnsi="Calibri" w:cs="Calibri"/>
          <w:kern w:val="2"/>
          <w:sz w:val="22"/>
          <w:szCs w:val="22"/>
          <w14:ligatures w14:val="standardContextual"/>
        </w:rPr>
        <w:t>requiring</w:t>
      </w:r>
      <w:r w:rsidR="00291497" w:rsidRPr="1BB4D54A">
        <w:rPr>
          <w:rStyle w:val="normaltextrun"/>
          <w:rFonts w:ascii="Calibri" w:eastAsiaTheme="minorEastAsia" w:hAnsi="Calibri" w:cs="Calibri"/>
          <w:kern w:val="2"/>
          <w:sz w:val="22"/>
          <w:szCs w:val="22"/>
          <w14:ligatures w14:val="standardContextual"/>
        </w:rPr>
        <w:t xml:space="preserve"> higher content verification standards. </w:t>
      </w:r>
      <w:r w:rsidRPr="1BB4D54A">
        <w:rPr>
          <w:rStyle w:val="normaltextrun"/>
          <w:rFonts w:ascii="Calibri" w:eastAsiaTheme="minorEastAsia" w:hAnsi="Calibri" w:cs="Calibri"/>
          <w:kern w:val="2"/>
          <w:sz w:val="22"/>
          <w:szCs w:val="22"/>
          <w14:ligatures w14:val="standardContextual"/>
        </w:rPr>
        <w:t>As a member of the C2PA Steering Committee, Sony plays a leading role in developing these standards and driving their broader implementation.</w:t>
      </w:r>
    </w:p>
    <w:p w14:paraId="787EA243" w14:textId="77777777" w:rsidR="00A462E5" w:rsidRPr="006E52E8" w:rsidRDefault="00A462E5" w:rsidP="00A462E5">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053C4FAA" w14:textId="5341102F" w:rsidR="00E87B9A" w:rsidRPr="00E87B9A" w:rsidRDefault="00E87B9A" w:rsidP="00A462E5">
      <w:pPr>
        <w:pStyle w:val="paragraph"/>
        <w:spacing w:before="0" w:beforeAutospacing="0" w:after="0" w:afterAutospacing="0"/>
        <w:jc w:val="both"/>
        <w:textAlignment w:val="baseline"/>
        <w:rPr>
          <w:rStyle w:val="eop"/>
          <w:rFonts w:ascii="Calibri" w:hAnsi="Calibri" w:cs="Calibri"/>
          <w:b/>
          <w:bCs/>
          <w:sz w:val="22"/>
          <w:szCs w:val="22"/>
        </w:rPr>
      </w:pPr>
      <w:r>
        <w:rPr>
          <w:rStyle w:val="eop"/>
          <w:rFonts w:ascii="Calibri" w:hAnsi="Calibri" w:cs="Calibri"/>
          <w:b/>
          <w:bCs/>
          <w:sz w:val="22"/>
          <w:szCs w:val="22"/>
        </w:rPr>
        <w:t>Availability</w:t>
      </w:r>
      <w:r w:rsidRPr="00E87B9A">
        <w:rPr>
          <w:rStyle w:val="eop"/>
          <w:rFonts w:ascii="Calibri" w:hAnsi="Calibri" w:cs="Calibri"/>
          <w:b/>
          <w:bCs/>
          <w:sz w:val="22"/>
          <w:szCs w:val="22"/>
        </w:rPr>
        <w:t>:</w:t>
      </w:r>
    </w:p>
    <w:p w14:paraId="6067B29E" w14:textId="77777777" w:rsidR="00E87B9A" w:rsidRDefault="00E87B9A" w:rsidP="00A462E5">
      <w:pPr>
        <w:pStyle w:val="paragraph"/>
        <w:spacing w:before="0" w:beforeAutospacing="0" w:after="0" w:afterAutospacing="0"/>
        <w:jc w:val="both"/>
        <w:textAlignment w:val="baseline"/>
        <w:rPr>
          <w:rFonts w:asciiTheme="minorHAnsi" w:hAnsiTheme="minorHAnsi" w:cstheme="minorHAnsi"/>
          <w:sz w:val="22"/>
          <w:szCs w:val="22"/>
        </w:rPr>
      </w:pPr>
    </w:p>
    <w:p w14:paraId="2D4AF593" w14:textId="508DD363" w:rsidR="00EF2C25" w:rsidRDefault="00043B44" w:rsidP="00527BC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Alpha 1 II (Ver. 2.00), Alpha 1 (Ver. 3.00), and Alpha 9 III (Ver. 3.00) firmware </w:t>
      </w:r>
      <w:r w:rsidR="00EF2C25">
        <w:rPr>
          <w:rStyle w:val="normaltextrun"/>
          <w:rFonts w:ascii="Calibri" w:hAnsi="Calibri" w:cs="Calibri"/>
          <w:sz w:val="22"/>
          <w:szCs w:val="22"/>
        </w:rPr>
        <w:t xml:space="preserve">downloads </w:t>
      </w:r>
      <w:r w:rsidR="00EC6C03">
        <w:rPr>
          <w:rStyle w:val="normaltextrun"/>
          <w:rFonts w:ascii="Calibri" w:hAnsi="Calibri" w:cs="Calibri"/>
          <w:sz w:val="22"/>
          <w:szCs w:val="22"/>
        </w:rPr>
        <w:t>will be available in January 2025</w:t>
      </w:r>
      <w:r w:rsidR="000D7BED">
        <w:rPr>
          <w:rStyle w:val="normaltextrun"/>
          <w:rFonts w:ascii="Calibri" w:hAnsi="Calibri" w:cs="Calibri"/>
          <w:sz w:val="22"/>
          <w:szCs w:val="22"/>
        </w:rPr>
        <w:t>.</w:t>
      </w:r>
    </w:p>
    <w:p w14:paraId="616FB623" w14:textId="77777777" w:rsidR="00EF2C25" w:rsidRDefault="00EF2C25" w:rsidP="00527BC6">
      <w:pPr>
        <w:pStyle w:val="paragraph"/>
        <w:spacing w:before="0" w:beforeAutospacing="0" w:after="0" w:afterAutospacing="0"/>
        <w:textAlignment w:val="baseline"/>
        <w:rPr>
          <w:rFonts w:asciiTheme="minorHAnsi" w:hAnsiTheme="minorHAnsi" w:cstheme="minorHAnsi"/>
          <w:sz w:val="22"/>
          <w:szCs w:val="22"/>
        </w:rPr>
      </w:pPr>
    </w:p>
    <w:p w14:paraId="3B6852CC" w14:textId="47EF9D7C" w:rsidR="00341C2F" w:rsidRPr="00B53C50" w:rsidRDefault="00157487" w:rsidP="00527BC6">
      <w:pPr>
        <w:pStyle w:val="paragraph"/>
        <w:spacing w:before="0" w:beforeAutospacing="0" w:after="0" w:afterAutospacing="0"/>
        <w:textAlignment w:val="baseline"/>
        <w:rPr>
          <w:rFonts w:asciiTheme="minorHAnsi" w:hAnsiTheme="minorHAnsi" w:cstheme="minorBidi"/>
          <w:b/>
          <w:i/>
          <w:sz w:val="22"/>
          <w:szCs w:val="22"/>
        </w:rPr>
      </w:pPr>
      <w:r w:rsidRPr="3622BB37">
        <w:rPr>
          <w:rFonts w:asciiTheme="minorHAnsi" w:hAnsiTheme="minorHAnsi" w:cstheme="minorBidi"/>
          <w:sz w:val="22"/>
          <w:szCs w:val="22"/>
        </w:rPr>
        <w:t xml:space="preserve">To </w:t>
      </w:r>
      <w:r w:rsidR="00EC6C03" w:rsidRPr="3622BB37">
        <w:rPr>
          <w:rFonts w:asciiTheme="minorHAnsi" w:hAnsiTheme="minorHAnsi" w:cstheme="minorBidi"/>
          <w:sz w:val="22"/>
          <w:szCs w:val="22"/>
        </w:rPr>
        <w:t xml:space="preserve">check the status of </w:t>
      </w:r>
      <w:r w:rsidR="000D7BED" w:rsidRPr="3622BB37">
        <w:rPr>
          <w:rFonts w:asciiTheme="minorHAnsi" w:hAnsiTheme="minorHAnsi" w:cstheme="minorBidi"/>
          <w:sz w:val="22"/>
          <w:szCs w:val="22"/>
        </w:rPr>
        <w:t xml:space="preserve">the latest </w:t>
      </w:r>
      <w:r w:rsidR="00EC6C03" w:rsidRPr="3622BB37">
        <w:rPr>
          <w:rFonts w:asciiTheme="minorHAnsi" w:hAnsiTheme="minorHAnsi" w:cstheme="minorBidi"/>
          <w:sz w:val="22"/>
          <w:szCs w:val="22"/>
        </w:rPr>
        <w:t>firmware availability</w:t>
      </w:r>
      <w:r w:rsidR="006E52E8" w:rsidRPr="3622BB37">
        <w:rPr>
          <w:rFonts w:asciiTheme="minorHAnsi" w:hAnsiTheme="minorHAnsi" w:cstheme="minorBidi"/>
          <w:sz w:val="22"/>
          <w:szCs w:val="22"/>
        </w:rPr>
        <w:t xml:space="preserve">, </w:t>
      </w:r>
      <w:r w:rsidR="00EF2C25" w:rsidRPr="3622BB37">
        <w:rPr>
          <w:rFonts w:asciiTheme="minorHAnsi" w:hAnsiTheme="minorHAnsi" w:cstheme="minorBidi"/>
          <w:sz w:val="22"/>
          <w:szCs w:val="22"/>
        </w:rPr>
        <w:t xml:space="preserve">please </w:t>
      </w:r>
      <w:r w:rsidR="006E52E8" w:rsidRPr="3622BB37">
        <w:rPr>
          <w:rFonts w:asciiTheme="minorHAnsi" w:hAnsiTheme="minorHAnsi" w:cstheme="minorBidi"/>
          <w:sz w:val="22"/>
          <w:szCs w:val="22"/>
        </w:rPr>
        <w:t xml:space="preserve">visit: </w:t>
      </w:r>
      <w:hyperlink r:id="rId8" w:history="1">
        <w:r w:rsidR="00341C2F" w:rsidRPr="3622BB37">
          <w:rPr>
            <w:rStyle w:val="Hyperlink"/>
            <w:rFonts w:asciiTheme="minorHAnsi" w:hAnsiTheme="minorHAnsi" w:cstheme="minorBidi"/>
            <w:sz w:val="22"/>
            <w:szCs w:val="22"/>
          </w:rPr>
          <w:t>https://www.sony.com/electronics/support/cameras-camcorders-digital-cameras/downloads</w:t>
        </w:r>
      </w:hyperlink>
    </w:p>
    <w:p w14:paraId="4FA15B78" w14:textId="77777777" w:rsidR="00BA301E" w:rsidRDefault="00BA301E" w:rsidP="00527BC6">
      <w:pPr>
        <w:pStyle w:val="paragraph"/>
        <w:spacing w:before="0" w:beforeAutospacing="0" w:after="0" w:afterAutospacing="0"/>
        <w:textAlignment w:val="baseline"/>
        <w:rPr>
          <w:rFonts w:asciiTheme="minorHAnsi" w:hAnsiTheme="minorHAnsi" w:cstheme="minorHAnsi"/>
          <w:sz w:val="22"/>
          <w:szCs w:val="22"/>
        </w:rPr>
      </w:pPr>
    </w:p>
    <w:p w14:paraId="7E2E7F5E" w14:textId="19584693" w:rsidR="00BA301E" w:rsidRPr="00B53C50" w:rsidRDefault="00BA301E" w:rsidP="00527BC6">
      <w:pPr>
        <w:pStyle w:val="paragraph"/>
        <w:spacing w:before="0" w:beforeAutospacing="0" w:after="0" w:afterAutospacing="0"/>
        <w:textAlignment w:val="baseline"/>
        <w:rPr>
          <w:rFonts w:asciiTheme="minorHAnsi" w:hAnsiTheme="minorHAnsi" w:cstheme="minorHAnsi"/>
          <w:b/>
          <w:bCs/>
          <w:i/>
          <w:iCs/>
          <w:sz w:val="22"/>
          <w:szCs w:val="22"/>
        </w:rPr>
      </w:pPr>
      <w:r>
        <w:rPr>
          <w:rFonts w:asciiTheme="minorHAnsi" w:hAnsiTheme="minorHAnsi" w:cstheme="minorHAnsi"/>
          <w:sz w:val="22"/>
          <w:szCs w:val="22"/>
        </w:rPr>
        <w:t xml:space="preserve">For more information on </w:t>
      </w:r>
      <w:r w:rsidR="00934AE3">
        <w:rPr>
          <w:rFonts w:asciiTheme="minorHAnsi" w:hAnsiTheme="minorHAnsi" w:cstheme="minorHAnsi"/>
          <w:sz w:val="22"/>
          <w:szCs w:val="22"/>
        </w:rPr>
        <w:t>Sony’s</w:t>
      </w:r>
      <w:r>
        <w:rPr>
          <w:rFonts w:asciiTheme="minorHAnsi" w:hAnsiTheme="minorHAnsi" w:cstheme="minorHAnsi"/>
          <w:sz w:val="22"/>
          <w:szCs w:val="22"/>
        </w:rPr>
        <w:t xml:space="preserve"> Camera Authenticity Solution, visit:</w:t>
      </w:r>
      <w:r w:rsidR="00341C2F">
        <w:rPr>
          <w:rFonts w:asciiTheme="minorHAnsi" w:hAnsiTheme="minorHAnsi" w:cstheme="minorHAnsi"/>
          <w:sz w:val="22"/>
          <w:szCs w:val="22"/>
        </w:rPr>
        <w:t xml:space="preserve"> </w:t>
      </w:r>
      <w:hyperlink r:id="rId9" w:history="1">
        <w:r w:rsidR="00341C2F" w:rsidRPr="001E63B5">
          <w:rPr>
            <w:rStyle w:val="Hyperlink"/>
            <w:rFonts w:asciiTheme="minorHAnsi" w:hAnsiTheme="minorHAnsi" w:cstheme="minorHAnsi"/>
            <w:sz w:val="22"/>
            <w:szCs w:val="22"/>
          </w:rPr>
          <w:t>https://www.sony.net/cas/</w:t>
        </w:r>
      </w:hyperlink>
      <w:r w:rsidR="007E399E">
        <w:rPr>
          <w:rFonts w:asciiTheme="minorHAnsi" w:hAnsiTheme="minorHAnsi" w:cstheme="minorHAnsi"/>
          <w:sz w:val="22"/>
          <w:szCs w:val="22"/>
        </w:rPr>
        <w:t xml:space="preserve"> </w:t>
      </w:r>
    </w:p>
    <w:p w14:paraId="33143983" w14:textId="77777777" w:rsidR="00D97599" w:rsidRPr="00D97599" w:rsidRDefault="00D97599" w:rsidP="00527BC6">
      <w:pPr>
        <w:pStyle w:val="paragraph"/>
        <w:spacing w:before="0" w:beforeAutospacing="0" w:after="0" w:afterAutospacing="0"/>
        <w:textAlignment w:val="baseline"/>
        <w:rPr>
          <w:rStyle w:val="eop"/>
          <w:rFonts w:asciiTheme="minorHAnsi" w:hAnsiTheme="minorHAnsi" w:cstheme="minorHAnsi"/>
          <w:sz w:val="22"/>
          <w:szCs w:val="22"/>
        </w:rPr>
      </w:pPr>
    </w:p>
    <w:p w14:paraId="6DAC20B7" w14:textId="77777777" w:rsidR="00527BC6" w:rsidRPr="00056300" w:rsidRDefault="00527BC6" w:rsidP="00527BC6">
      <w:pPr>
        <w:jc w:val="center"/>
        <w:rPr>
          <w:color w:val="000000"/>
        </w:rPr>
      </w:pPr>
      <w:r w:rsidRPr="00056300">
        <w:rPr>
          <w:color w:val="000000"/>
        </w:rPr>
        <w:t>###</w:t>
      </w:r>
    </w:p>
    <w:p w14:paraId="7F6FF5FA" w14:textId="77777777" w:rsidR="00527BC6" w:rsidRPr="00056300" w:rsidRDefault="00527BC6" w:rsidP="00527BC6">
      <w:pPr>
        <w:jc w:val="both"/>
        <w:rPr>
          <w:b/>
          <w:color w:val="000000"/>
        </w:rPr>
      </w:pPr>
      <w:r w:rsidRPr="00056300">
        <w:rPr>
          <w:b/>
          <w:color w:val="000000"/>
        </w:rPr>
        <w:t xml:space="preserve">About Sony Electronics Inc.  </w:t>
      </w:r>
    </w:p>
    <w:p w14:paraId="5854DFCB" w14:textId="4E79896B" w:rsidR="00626E23" w:rsidRDefault="00527BC6" w:rsidP="00C90322">
      <w:pPr>
        <w:spacing w:line="278" w:lineRule="auto"/>
        <w:jc w:val="both"/>
      </w:pPr>
      <w:r w:rsidRPr="00056300">
        <w:rPr>
          <w:color w:val="000000"/>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0">
        <w:r w:rsidRPr="00056300">
          <w:rPr>
            <w:color w:val="0563C1"/>
            <w:u w:val="single"/>
          </w:rPr>
          <w:t>http://www.sony.com/news</w:t>
        </w:r>
      </w:hyperlink>
      <w:r w:rsidRPr="00056300">
        <w:rPr>
          <w:color w:val="000000"/>
        </w:rPr>
        <w:t xml:space="preserve"> for more information.</w:t>
      </w:r>
    </w:p>
    <w:sectPr w:rsidR="00626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CB083" w14:textId="77777777" w:rsidR="00A42AF7" w:rsidRDefault="00A42AF7" w:rsidP="009624F0">
      <w:pPr>
        <w:spacing w:after="0" w:line="240" w:lineRule="auto"/>
      </w:pPr>
      <w:r>
        <w:separator/>
      </w:r>
    </w:p>
  </w:endnote>
  <w:endnote w:type="continuationSeparator" w:id="0">
    <w:p w14:paraId="52019B73" w14:textId="77777777" w:rsidR="00A42AF7" w:rsidRDefault="00A42AF7" w:rsidP="009624F0">
      <w:pPr>
        <w:spacing w:after="0" w:line="240" w:lineRule="auto"/>
      </w:pPr>
      <w:r>
        <w:continuationSeparator/>
      </w:r>
    </w:p>
  </w:endnote>
  <w:endnote w:type="continuationNotice" w:id="1">
    <w:p w14:paraId="2329DB59" w14:textId="77777777" w:rsidR="00A42AF7" w:rsidRDefault="00A42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DA05" w14:textId="77777777" w:rsidR="00A42AF7" w:rsidRDefault="00A42AF7" w:rsidP="009624F0">
      <w:pPr>
        <w:spacing w:after="0" w:line="240" w:lineRule="auto"/>
      </w:pPr>
      <w:r>
        <w:separator/>
      </w:r>
    </w:p>
  </w:footnote>
  <w:footnote w:type="continuationSeparator" w:id="0">
    <w:p w14:paraId="73536195" w14:textId="77777777" w:rsidR="00A42AF7" w:rsidRDefault="00A42AF7" w:rsidP="009624F0">
      <w:pPr>
        <w:spacing w:after="0" w:line="240" w:lineRule="auto"/>
      </w:pPr>
      <w:r>
        <w:continuationSeparator/>
      </w:r>
    </w:p>
  </w:footnote>
  <w:footnote w:type="continuationNotice" w:id="1">
    <w:p w14:paraId="2E0E2BFA" w14:textId="77777777" w:rsidR="00A42AF7" w:rsidRDefault="00A42AF7">
      <w:pPr>
        <w:spacing w:after="0" w:line="240" w:lineRule="auto"/>
      </w:pPr>
    </w:p>
  </w:footnote>
  <w:footnote w:id="2">
    <w:p w14:paraId="278D90A8" w14:textId="6BA27FAD" w:rsidR="00EE70C8" w:rsidRPr="00C90322" w:rsidRDefault="00EE70C8">
      <w:pPr>
        <w:pStyle w:val="FootnoteText"/>
        <w:rPr>
          <w:rFonts w:cstheme="minorHAnsi"/>
          <w:sz w:val="20"/>
          <w:szCs w:val="20"/>
          <w:lang w:eastAsia="ja-JP"/>
        </w:rPr>
      </w:pPr>
      <w:r w:rsidRPr="00C90322">
        <w:rPr>
          <w:rStyle w:val="FootnoteReference"/>
          <w:rFonts w:cstheme="minorHAnsi"/>
          <w:sz w:val="20"/>
          <w:szCs w:val="20"/>
        </w:rPr>
        <w:footnoteRef/>
      </w:r>
      <w:r w:rsidRPr="00C90322">
        <w:rPr>
          <w:rFonts w:cstheme="minorHAnsi"/>
          <w:sz w:val="20"/>
          <w:szCs w:val="20"/>
        </w:rPr>
        <w:t xml:space="preserve"> </w:t>
      </w:r>
      <w:r w:rsidRPr="00C90322">
        <w:rPr>
          <w:rFonts w:eastAsia="MS UI Gothic" w:cstheme="minorHAnsi"/>
          <w:sz w:val="20"/>
          <w:szCs w:val="20"/>
        </w:rPr>
        <w:t>Only still images in JPEG/RAW (</w:t>
      </w:r>
      <w:r w:rsidRPr="00C90322">
        <w:rPr>
          <w:rFonts w:eastAsia="MS UI Gothic" w:cstheme="minorHAnsi"/>
          <w:sz w:val="20"/>
          <w:szCs w:val="20"/>
          <w:lang w:eastAsia="ja-JP"/>
        </w:rPr>
        <w:t>.ARW</w:t>
      </w:r>
      <w:r w:rsidRPr="00C90322">
        <w:rPr>
          <w:rFonts w:eastAsia="MS UI Gothic" w:cstheme="minorHAnsi"/>
          <w:sz w:val="20"/>
          <w:szCs w:val="20"/>
        </w:rPr>
        <w:t>) format are supported.</w:t>
      </w:r>
    </w:p>
  </w:footnote>
  <w:footnote w:id="3">
    <w:p w14:paraId="3B0D4F06" w14:textId="3B1FE28E" w:rsidR="00C83616" w:rsidRDefault="00C83616">
      <w:pPr>
        <w:pStyle w:val="FootnoteText"/>
        <w:rPr>
          <w:lang w:eastAsia="ja-JP"/>
        </w:rPr>
      </w:pPr>
      <w:r w:rsidRPr="00C90322">
        <w:rPr>
          <w:rStyle w:val="FootnoteReference"/>
          <w:rFonts w:cstheme="minorHAnsi"/>
          <w:sz w:val="20"/>
          <w:szCs w:val="20"/>
        </w:rPr>
        <w:footnoteRef/>
      </w:r>
      <w:r w:rsidRPr="00C90322">
        <w:rPr>
          <w:rFonts w:cstheme="minorHAnsi"/>
          <w:sz w:val="20"/>
          <w:szCs w:val="20"/>
        </w:rPr>
        <w:t xml:space="preserve"> </w:t>
      </w:r>
      <w:r w:rsidRPr="00C90322">
        <w:rPr>
          <w:rFonts w:eastAsia="MS UI Gothic" w:cstheme="minorHAnsi"/>
          <w:sz w:val="20"/>
          <w:szCs w:val="20"/>
        </w:rPr>
        <w:t>A standards organization that develops open standards and technical specifications for the origin and authenticity of digital content.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4C4C"/>
    <w:multiLevelType w:val="hybridMultilevel"/>
    <w:tmpl w:val="8A14B900"/>
    <w:lvl w:ilvl="0" w:tplc="9F143E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61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C6"/>
    <w:rsid w:val="00006E33"/>
    <w:rsid w:val="000105CB"/>
    <w:rsid w:val="0002378F"/>
    <w:rsid w:val="00024ABC"/>
    <w:rsid w:val="0003796C"/>
    <w:rsid w:val="00043B44"/>
    <w:rsid w:val="00051702"/>
    <w:rsid w:val="00057E29"/>
    <w:rsid w:val="00072FA1"/>
    <w:rsid w:val="000800C8"/>
    <w:rsid w:val="000801B2"/>
    <w:rsid w:val="000868E4"/>
    <w:rsid w:val="00090B10"/>
    <w:rsid w:val="000C5D8D"/>
    <w:rsid w:val="000D0063"/>
    <w:rsid w:val="000D0EB6"/>
    <w:rsid w:val="000D319D"/>
    <w:rsid w:val="000D7BED"/>
    <w:rsid w:val="000E1737"/>
    <w:rsid w:val="000F103F"/>
    <w:rsid w:val="001011D5"/>
    <w:rsid w:val="00102A11"/>
    <w:rsid w:val="001119A0"/>
    <w:rsid w:val="001151B3"/>
    <w:rsid w:val="0012429E"/>
    <w:rsid w:val="00126E5C"/>
    <w:rsid w:val="00127E40"/>
    <w:rsid w:val="00132A80"/>
    <w:rsid w:val="00132FBF"/>
    <w:rsid w:val="001415B3"/>
    <w:rsid w:val="00143AE7"/>
    <w:rsid w:val="00143DD7"/>
    <w:rsid w:val="00143EC1"/>
    <w:rsid w:val="00150F95"/>
    <w:rsid w:val="001544AF"/>
    <w:rsid w:val="0015686D"/>
    <w:rsid w:val="00157487"/>
    <w:rsid w:val="00160159"/>
    <w:rsid w:val="0017057F"/>
    <w:rsid w:val="00170B15"/>
    <w:rsid w:val="00174801"/>
    <w:rsid w:val="001B2C72"/>
    <w:rsid w:val="001B2E09"/>
    <w:rsid w:val="001B3BDE"/>
    <w:rsid w:val="001B567F"/>
    <w:rsid w:val="001C1061"/>
    <w:rsid w:val="001D4A3F"/>
    <w:rsid w:val="001E4298"/>
    <w:rsid w:val="001F1772"/>
    <w:rsid w:val="001F4417"/>
    <w:rsid w:val="0021137A"/>
    <w:rsid w:val="00211C72"/>
    <w:rsid w:val="00220598"/>
    <w:rsid w:val="002215CA"/>
    <w:rsid w:val="002348A5"/>
    <w:rsid w:val="0024317F"/>
    <w:rsid w:val="00247BB3"/>
    <w:rsid w:val="0025294D"/>
    <w:rsid w:val="002530DB"/>
    <w:rsid w:val="00253294"/>
    <w:rsid w:val="00263F6A"/>
    <w:rsid w:val="00277A35"/>
    <w:rsid w:val="002858D4"/>
    <w:rsid w:val="00291497"/>
    <w:rsid w:val="00292B08"/>
    <w:rsid w:val="00296629"/>
    <w:rsid w:val="002C6F7F"/>
    <w:rsid w:val="002D686E"/>
    <w:rsid w:val="002D7EC7"/>
    <w:rsid w:val="002E23DA"/>
    <w:rsid w:val="00306475"/>
    <w:rsid w:val="0031326E"/>
    <w:rsid w:val="00324A7E"/>
    <w:rsid w:val="0032651F"/>
    <w:rsid w:val="00331047"/>
    <w:rsid w:val="00333E61"/>
    <w:rsid w:val="00341779"/>
    <w:rsid w:val="00341C2F"/>
    <w:rsid w:val="003451F6"/>
    <w:rsid w:val="00352DD1"/>
    <w:rsid w:val="0036588D"/>
    <w:rsid w:val="00371E52"/>
    <w:rsid w:val="00374CC5"/>
    <w:rsid w:val="0037721D"/>
    <w:rsid w:val="00381A82"/>
    <w:rsid w:val="00391C3E"/>
    <w:rsid w:val="00394A0C"/>
    <w:rsid w:val="00397FD4"/>
    <w:rsid w:val="003A0610"/>
    <w:rsid w:val="003A1933"/>
    <w:rsid w:val="003B1A69"/>
    <w:rsid w:val="003B5570"/>
    <w:rsid w:val="003B608E"/>
    <w:rsid w:val="003B78AC"/>
    <w:rsid w:val="003C0CD5"/>
    <w:rsid w:val="003C1CA6"/>
    <w:rsid w:val="003C32FE"/>
    <w:rsid w:val="003F28C8"/>
    <w:rsid w:val="003F6391"/>
    <w:rsid w:val="00402806"/>
    <w:rsid w:val="00417D61"/>
    <w:rsid w:val="00427137"/>
    <w:rsid w:val="0043341B"/>
    <w:rsid w:val="00442867"/>
    <w:rsid w:val="0044428D"/>
    <w:rsid w:val="00444ACF"/>
    <w:rsid w:val="00446855"/>
    <w:rsid w:val="00451003"/>
    <w:rsid w:val="00451422"/>
    <w:rsid w:val="00454D2E"/>
    <w:rsid w:val="004649D6"/>
    <w:rsid w:val="004655D3"/>
    <w:rsid w:val="00467381"/>
    <w:rsid w:val="00474FD5"/>
    <w:rsid w:val="00495483"/>
    <w:rsid w:val="004C2FC4"/>
    <w:rsid w:val="004C58F8"/>
    <w:rsid w:val="004E6555"/>
    <w:rsid w:val="004F77D0"/>
    <w:rsid w:val="00503267"/>
    <w:rsid w:val="0050393C"/>
    <w:rsid w:val="00521174"/>
    <w:rsid w:val="00526FA2"/>
    <w:rsid w:val="00527BC6"/>
    <w:rsid w:val="00530B6B"/>
    <w:rsid w:val="00537339"/>
    <w:rsid w:val="005453F0"/>
    <w:rsid w:val="00547FFC"/>
    <w:rsid w:val="00580D46"/>
    <w:rsid w:val="0059154F"/>
    <w:rsid w:val="005A5491"/>
    <w:rsid w:val="005B12A1"/>
    <w:rsid w:val="005B2536"/>
    <w:rsid w:val="005D268C"/>
    <w:rsid w:val="005E3107"/>
    <w:rsid w:val="005E38D3"/>
    <w:rsid w:val="005F04F2"/>
    <w:rsid w:val="005F4C6D"/>
    <w:rsid w:val="005F5623"/>
    <w:rsid w:val="006025B1"/>
    <w:rsid w:val="00612AFF"/>
    <w:rsid w:val="00615603"/>
    <w:rsid w:val="00623EDB"/>
    <w:rsid w:val="00626E23"/>
    <w:rsid w:val="006351EA"/>
    <w:rsid w:val="00646536"/>
    <w:rsid w:val="00654F5C"/>
    <w:rsid w:val="00666DF7"/>
    <w:rsid w:val="0066724E"/>
    <w:rsid w:val="00670B46"/>
    <w:rsid w:val="00671578"/>
    <w:rsid w:val="00672517"/>
    <w:rsid w:val="00680AFE"/>
    <w:rsid w:val="00682FDA"/>
    <w:rsid w:val="006B7462"/>
    <w:rsid w:val="006D4AE1"/>
    <w:rsid w:val="006E52E8"/>
    <w:rsid w:val="006E5D69"/>
    <w:rsid w:val="006E6BCD"/>
    <w:rsid w:val="006F337D"/>
    <w:rsid w:val="0070041A"/>
    <w:rsid w:val="0070576B"/>
    <w:rsid w:val="00715CF7"/>
    <w:rsid w:val="00737AC2"/>
    <w:rsid w:val="00741867"/>
    <w:rsid w:val="00742B32"/>
    <w:rsid w:val="00743408"/>
    <w:rsid w:val="00753B57"/>
    <w:rsid w:val="007554CA"/>
    <w:rsid w:val="00764FD1"/>
    <w:rsid w:val="00781C1B"/>
    <w:rsid w:val="007915BE"/>
    <w:rsid w:val="007B7225"/>
    <w:rsid w:val="007C2D89"/>
    <w:rsid w:val="007D1AB2"/>
    <w:rsid w:val="007D2D8F"/>
    <w:rsid w:val="007D6079"/>
    <w:rsid w:val="007D6425"/>
    <w:rsid w:val="007E399E"/>
    <w:rsid w:val="007F5078"/>
    <w:rsid w:val="007F604E"/>
    <w:rsid w:val="0080095D"/>
    <w:rsid w:val="0080684B"/>
    <w:rsid w:val="00814708"/>
    <w:rsid w:val="00817612"/>
    <w:rsid w:val="00821A68"/>
    <w:rsid w:val="008221BA"/>
    <w:rsid w:val="00845635"/>
    <w:rsid w:val="008730F6"/>
    <w:rsid w:val="008A41EC"/>
    <w:rsid w:val="008B13F3"/>
    <w:rsid w:val="008D76AB"/>
    <w:rsid w:val="008E231B"/>
    <w:rsid w:val="008E325C"/>
    <w:rsid w:val="008E4A12"/>
    <w:rsid w:val="008E4C63"/>
    <w:rsid w:val="00917E7B"/>
    <w:rsid w:val="00917F51"/>
    <w:rsid w:val="00922959"/>
    <w:rsid w:val="00934AE3"/>
    <w:rsid w:val="00937850"/>
    <w:rsid w:val="00937CA9"/>
    <w:rsid w:val="0094124F"/>
    <w:rsid w:val="0095236A"/>
    <w:rsid w:val="00954156"/>
    <w:rsid w:val="009566D5"/>
    <w:rsid w:val="00961400"/>
    <w:rsid w:val="009624F0"/>
    <w:rsid w:val="009714D1"/>
    <w:rsid w:val="0097336E"/>
    <w:rsid w:val="009765F0"/>
    <w:rsid w:val="009A3DB3"/>
    <w:rsid w:val="009B33FC"/>
    <w:rsid w:val="009C0CC3"/>
    <w:rsid w:val="009D064A"/>
    <w:rsid w:val="009E39F4"/>
    <w:rsid w:val="009E6308"/>
    <w:rsid w:val="009F0244"/>
    <w:rsid w:val="009F40AC"/>
    <w:rsid w:val="00A01B61"/>
    <w:rsid w:val="00A05ECC"/>
    <w:rsid w:val="00A1060D"/>
    <w:rsid w:val="00A20564"/>
    <w:rsid w:val="00A24F23"/>
    <w:rsid w:val="00A25BDB"/>
    <w:rsid w:val="00A31DFC"/>
    <w:rsid w:val="00A42AF7"/>
    <w:rsid w:val="00A462E5"/>
    <w:rsid w:val="00A50238"/>
    <w:rsid w:val="00A77438"/>
    <w:rsid w:val="00A85840"/>
    <w:rsid w:val="00A93F8D"/>
    <w:rsid w:val="00A9425E"/>
    <w:rsid w:val="00A957B5"/>
    <w:rsid w:val="00AA38B7"/>
    <w:rsid w:val="00AA5134"/>
    <w:rsid w:val="00AB22E3"/>
    <w:rsid w:val="00AB5439"/>
    <w:rsid w:val="00AC0C70"/>
    <w:rsid w:val="00AC1562"/>
    <w:rsid w:val="00AC63A9"/>
    <w:rsid w:val="00AC63CC"/>
    <w:rsid w:val="00AE0757"/>
    <w:rsid w:val="00AE23DB"/>
    <w:rsid w:val="00AE5E3A"/>
    <w:rsid w:val="00B06A12"/>
    <w:rsid w:val="00B12823"/>
    <w:rsid w:val="00B20EC3"/>
    <w:rsid w:val="00B21071"/>
    <w:rsid w:val="00B2347B"/>
    <w:rsid w:val="00B31C45"/>
    <w:rsid w:val="00B43A0E"/>
    <w:rsid w:val="00B44C81"/>
    <w:rsid w:val="00B52027"/>
    <w:rsid w:val="00B53C50"/>
    <w:rsid w:val="00B53D53"/>
    <w:rsid w:val="00B55D55"/>
    <w:rsid w:val="00B6636D"/>
    <w:rsid w:val="00B74BB6"/>
    <w:rsid w:val="00B771B6"/>
    <w:rsid w:val="00B82DA4"/>
    <w:rsid w:val="00B86707"/>
    <w:rsid w:val="00B945BC"/>
    <w:rsid w:val="00B949FD"/>
    <w:rsid w:val="00BA301E"/>
    <w:rsid w:val="00BB7D76"/>
    <w:rsid w:val="00BE15F7"/>
    <w:rsid w:val="00BE371D"/>
    <w:rsid w:val="00BE6AB4"/>
    <w:rsid w:val="00C00B94"/>
    <w:rsid w:val="00C05B6A"/>
    <w:rsid w:val="00C21925"/>
    <w:rsid w:val="00C23901"/>
    <w:rsid w:val="00C26DEF"/>
    <w:rsid w:val="00C421BC"/>
    <w:rsid w:val="00C432EA"/>
    <w:rsid w:val="00C52CEE"/>
    <w:rsid w:val="00C52DCC"/>
    <w:rsid w:val="00C606F4"/>
    <w:rsid w:val="00C61F91"/>
    <w:rsid w:val="00C6606D"/>
    <w:rsid w:val="00C7113E"/>
    <w:rsid w:val="00C83616"/>
    <w:rsid w:val="00C86CB3"/>
    <w:rsid w:val="00C8783D"/>
    <w:rsid w:val="00C90322"/>
    <w:rsid w:val="00C9116A"/>
    <w:rsid w:val="00C959D6"/>
    <w:rsid w:val="00C95E14"/>
    <w:rsid w:val="00C96DD9"/>
    <w:rsid w:val="00CA2A03"/>
    <w:rsid w:val="00CA3A54"/>
    <w:rsid w:val="00CD122B"/>
    <w:rsid w:val="00CD3593"/>
    <w:rsid w:val="00CD5311"/>
    <w:rsid w:val="00CF24E2"/>
    <w:rsid w:val="00D05954"/>
    <w:rsid w:val="00D12BD0"/>
    <w:rsid w:val="00D312E4"/>
    <w:rsid w:val="00D31856"/>
    <w:rsid w:val="00D34B84"/>
    <w:rsid w:val="00D4184C"/>
    <w:rsid w:val="00D75869"/>
    <w:rsid w:val="00D84CF4"/>
    <w:rsid w:val="00D97599"/>
    <w:rsid w:val="00DC0C10"/>
    <w:rsid w:val="00DC1237"/>
    <w:rsid w:val="00DC71CE"/>
    <w:rsid w:val="00DD29EC"/>
    <w:rsid w:val="00DD6493"/>
    <w:rsid w:val="00DE4BF5"/>
    <w:rsid w:val="00E130EF"/>
    <w:rsid w:val="00E2354F"/>
    <w:rsid w:val="00E26B0A"/>
    <w:rsid w:val="00E3181D"/>
    <w:rsid w:val="00E33211"/>
    <w:rsid w:val="00E42C78"/>
    <w:rsid w:val="00E46B9A"/>
    <w:rsid w:val="00E46C70"/>
    <w:rsid w:val="00E47A56"/>
    <w:rsid w:val="00E55E9F"/>
    <w:rsid w:val="00E613DA"/>
    <w:rsid w:val="00E6287E"/>
    <w:rsid w:val="00E73540"/>
    <w:rsid w:val="00E87B9A"/>
    <w:rsid w:val="00E90ECA"/>
    <w:rsid w:val="00E93601"/>
    <w:rsid w:val="00EA2AF9"/>
    <w:rsid w:val="00EC6C03"/>
    <w:rsid w:val="00ED740E"/>
    <w:rsid w:val="00EE6875"/>
    <w:rsid w:val="00EE70C8"/>
    <w:rsid w:val="00EF2C25"/>
    <w:rsid w:val="00EF6F29"/>
    <w:rsid w:val="00F02BBB"/>
    <w:rsid w:val="00F037C0"/>
    <w:rsid w:val="00F05A60"/>
    <w:rsid w:val="00F20242"/>
    <w:rsid w:val="00F22FBB"/>
    <w:rsid w:val="00F3726A"/>
    <w:rsid w:val="00F41AA0"/>
    <w:rsid w:val="00F45724"/>
    <w:rsid w:val="00F47A91"/>
    <w:rsid w:val="00F51B7F"/>
    <w:rsid w:val="00F60CC3"/>
    <w:rsid w:val="00F753A9"/>
    <w:rsid w:val="00F87DF2"/>
    <w:rsid w:val="00F87FA9"/>
    <w:rsid w:val="00FA5B70"/>
    <w:rsid w:val="00FA731B"/>
    <w:rsid w:val="00FB3ED9"/>
    <w:rsid w:val="00FB5CB9"/>
    <w:rsid w:val="00FC142B"/>
    <w:rsid w:val="00FC4A5D"/>
    <w:rsid w:val="00FE3151"/>
    <w:rsid w:val="00FF2D68"/>
    <w:rsid w:val="00FF4BA7"/>
    <w:rsid w:val="05529630"/>
    <w:rsid w:val="06BEAF4F"/>
    <w:rsid w:val="0ABDE01E"/>
    <w:rsid w:val="0BAF6DC2"/>
    <w:rsid w:val="0C0125F2"/>
    <w:rsid w:val="105FB0F3"/>
    <w:rsid w:val="154798B7"/>
    <w:rsid w:val="16B99F22"/>
    <w:rsid w:val="1821CD6B"/>
    <w:rsid w:val="1BB4D54A"/>
    <w:rsid w:val="201AA3F7"/>
    <w:rsid w:val="237DFD69"/>
    <w:rsid w:val="25262FA7"/>
    <w:rsid w:val="296CD75F"/>
    <w:rsid w:val="2E86722F"/>
    <w:rsid w:val="2FD93714"/>
    <w:rsid w:val="32DE2C2A"/>
    <w:rsid w:val="3622BB37"/>
    <w:rsid w:val="36ADA8FF"/>
    <w:rsid w:val="3C16E35F"/>
    <w:rsid w:val="43A3B277"/>
    <w:rsid w:val="48184229"/>
    <w:rsid w:val="4F75F5F4"/>
    <w:rsid w:val="50944377"/>
    <w:rsid w:val="51774430"/>
    <w:rsid w:val="59E8C13C"/>
    <w:rsid w:val="631509A2"/>
    <w:rsid w:val="6481E6AF"/>
    <w:rsid w:val="6907B3A5"/>
    <w:rsid w:val="6A98FBB7"/>
    <w:rsid w:val="6C03B2B0"/>
    <w:rsid w:val="6DEC317B"/>
    <w:rsid w:val="72620F4B"/>
    <w:rsid w:val="7571C9B9"/>
    <w:rsid w:val="76C18EA0"/>
    <w:rsid w:val="7AFEFC6C"/>
    <w:rsid w:val="7B4D80FB"/>
    <w:rsid w:val="7BCC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35D59"/>
  <w15:chartTrackingRefBased/>
  <w15:docId w15:val="{735159B3-5049-4AB5-8ED5-F601B8A4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7B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27BC6"/>
  </w:style>
  <w:style w:type="character" w:customStyle="1" w:styleId="eop">
    <w:name w:val="eop"/>
    <w:basedOn w:val="DefaultParagraphFont"/>
    <w:rsid w:val="00527BC6"/>
  </w:style>
  <w:style w:type="paragraph" w:styleId="Revision">
    <w:name w:val="Revision"/>
    <w:hidden/>
    <w:uiPriority w:val="99"/>
    <w:semiHidden/>
    <w:rsid w:val="008221BA"/>
    <w:pPr>
      <w:spacing w:after="0" w:line="240" w:lineRule="auto"/>
    </w:pPr>
  </w:style>
  <w:style w:type="character" w:styleId="CommentReference">
    <w:name w:val="annotation reference"/>
    <w:basedOn w:val="DefaultParagraphFont"/>
    <w:uiPriority w:val="99"/>
    <w:semiHidden/>
    <w:unhideWhenUsed/>
    <w:rsid w:val="001415B3"/>
    <w:rPr>
      <w:sz w:val="16"/>
      <w:szCs w:val="16"/>
    </w:rPr>
  </w:style>
  <w:style w:type="paragraph" w:styleId="CommentText">
    <w:name w:val="annotation text"/>
    <w:basedOn w:val="Normal"/>
    <w:link w:val="CommentTextChar"/>
    <w:uiPriority w:val="99"/>
    <w:unhideWhenUsed/>
    <w:rsid w:val="001415B3"/>
    <w:pPr>
      <w:spacing w:line="240" w:lineRule="auto"/>
    </w:pPr>
    <w:rPr>
      <w:sz w:val="20"/>
      <w:szCs w:val="20"/>
    </w:rPr>
  </w:style>
  <w:style w:type="character" w:customStyle="1" w:styleId="CommentTextChar">
    <w:name w:val="Comment Text Char"/>
    <w:basedOn w:val="DefaultParagraphFont"/>
    <w:link w:val="CommentText"/>
    <w:uiPriority w:val="99"/>
    <w:rsid w:val="001415B3"/>
    <w:rPr>
      <w:sz w:val="20"/>
      <w:szCs w:val="20"/>
    </w:rPr>
  </w:style>
  <w:style w:type="paragraph" w:styleId="CommentSubject">
    <w:name w:val="annotation subject"/>
    <w:basedOn w:val="CommentText"/>
    <w:next w:val="CommentText"/>
    <w:link w:val="CommentSubjectChar"/>
    <w:uiPriority w:val="99"/>
    <w:semiHidden/>
    <w:unhideWhenUsed/>
    <w:rsid w:val="001415B3"/>
    <w:rPr>
      <w:b/>
      <w:bCs/>
    </w:rPr>
  </w:style>
  <w:style w:type="character" w:customStyle="1" w:styleId="CommentSubjectChar">
    <w:name w:val="Comment Subject Char"/>
    <w:basedOn w:val="CommentTextChar"/>
    <w:link w:val="CommentSubject"/>
    <w:uiPriority w:val="99"/>
    <w:semiHidden/>
    <w:rsid w:val="001415B3"/>
    <w:rPr>
      <w:b/>
      <w:bCs/>
      <w:sz w:val="20"/>
      <w:szCs w:val="20"/>
    </w:rPr>
  </w:style>
  <w:style w:type="table" w:styleId="TableGrid">
    <w:name w:val="Table Grid"/>
    <w:basedOn w:val="TableNormal"/>
    <w:uiPriority w:val="39"/>
    <w:rsid w:val="00B7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A5B70"/>
    <w:rPr>
      <w:color w:val="2B579A"/>
      <w:shd w:val="clear" w:color="auto" w:fill="E1DFDD"/>
    </w:rPr>
  </w:style>
  <w:style w:type="character" w:styleId="Hyperlink">
    <w:name w:val="Hyperlink"/>
    <w:basedOn w:val="DefaultParagraphFont"/>
    <w:uiPriority w:val="99"/>
    <w:unhideWhenUsed/>
    <w:rsid w:val="00371E52"/>
    <w:rPr>
      <w:color w:val="0563C1" w:themeColor="hyperlink"/>
      <w:u w:val="single"/>
    </w:rPr>
  </w:style>
  <w:style w:type="character" w:styleId="UnresolvedMention">
    <w:name w:val="Unresolved Mention"/>
    <w:basedOn w:val="DefaultParagraphFont"/>
    <w:uiPriority w:val="99"/>
    <w:semiHidden/>
    <w:unhideWhenUsed/>
    <w:rsid w:val="00371E52"/>
    <w:rPr>
      <w:color w:val="605E5C"/>
      <w:shd w:val="clear" w:color="auto" w:fill="E1DFDD"/>
    </w:rPr>
  </w:style>
  <w:style w:type="paragraph" w:styleId="Header">
    <w:name w:val="header"/>
    <w:basedOn w:val="Normal"/>
    <w:link w:val="HeaderChar"/>
    <w:uiPriority w:val="99"/>
    <w:unhideWhenUsed/>
    <w:rsid w:val="009624F0"/>
    <w:pPr>
      <w:tabs>
        <w:tab w:val="center" w:pos="4252"/>
        <w:tab w:val="right" w:pos="8504"/>
      </w:tabs>
      <w:snapToGrid w:val="0"/>
    </w:pPr>
  </w:style>
  <w:style w:type="character" w:customStyle="1" w:styleId="HeaderChar">
    <w:name w:val="Header Char"/>
    <w:basedOn w:val="DefaultParagraphFont"/>
    <w:link w:val="Header"/>
    <w:uiPriority w:val="99"/>
    <w:rsid w:val="009624F0"/>
  </w:style>
  <w:style w:type="paragraph" w:styleId="Footer">
    <w:name w:val="footer"/>
    <w:basedOn w:val="Normal"/>
    <w:link w:val="FooterChar"/>
    <w:uiPriority w:val="99"/>
    <w:unhideWhenUsed/>
    <w:rsid w:val="009624F0"/>
    <w:pPr>
      <w:tabs>
        <w:tab w:val="center" w:pos="4252"/>
        <w:tab w:val="right" w:pos="8504"/>
      </w:tabs>
      <w:snapToGrid w:val="0"/>
    </w:pPr>
  </w:style>
  <w:style w:type="character" w:customStyle="1" w:styleId="FooterChar">
    <w:name w:val="Footer Char"/>
    <w:basedOn w:val="DefaultParagraphFont"/>
    <w:link w:val="Footer"/>
    <w:uiPriority w:val="99"/>
    <w:rsid w:val="009624F0"/>
  </w:style>
  <w:style w:type="paragraph" w:styleId="FootnoteText">
    <w:name w:val="footnote text"/>
    <w:basedOn w:val="Normal"/>
    <w:link w:val="FootnoteTextChar"/>
    <w:uiPriority w:val="99"/>
    <w:semiHidden/>
    <w:unhideWhenUsed/>
    <w:rsid w:val="00EE70C8"/>
    <w:pPr>
      <w:snapToGrid w:val="0"/>
    </w:pPr>
  </w:style>
  <w:style w:type="character" w:customStyle="1" w:styleId="FootnoteTextChar">
    <w:name w:val="Footnote Text Char"/>
    <w:basedOn w:val="DefaultParagraphFont"/>
    <w:link w:val="FootnoteText"/>
    <w:uiPriority w:val="99"/>
    <w:semiHidden/>
    <w:rsid w:val="00EE70C8"/>
  </w:style>
  <w:style w:type="character" w:styleId="FootnoteReference">
    <w:name w:val="footnote reference"/>
    <w:basedOn w:val="DefaultParagraphFont"/>
    <w:uiPriority w:val="99"/>
    <w:semiHidden/>
    <w:unhideWhenUsed/>
    <w:rsid w:val="00EE70C8"/>
    <w:rPr>
      <w:vertAlign w:val="superscript"/>
    </w:rPr>
  </w:style>
  <w:style w:type="character" w:customStyle="1" w:styleId="cf01">
    <w:name w:val="cf01"/>
    <w:basedOn w:val="DefaultParagraphFont"/>
    <w:rsid w:val="007E399E"/>
    <w:rPr>
      <w:rFonts w:ascii="Segoe UI" w:hAnsi="Segoe UI" w:cs="Segoe UI" w:hint="default"/>
      <w:sz w:val="18"/>
      <w:szCs w:val="18"/>
    </w:rPr>
  </w:style>
  <w:style w:type="paragraph" w:styleId="EndnoteText">
    <w:name w:val="endnote text"/>
    <w:basedOn w:val="Normal"/>
    <w:link w:val="EndnoteTextChar"/>
    <w:uiPriority w:val="99"/>
    <w:semiHidden/>
    <w:unhideWhenUsed/>
    <w:rsid w:val="00B53D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D53"/>
    <w:rPr>
      <w:sz w:val="20"/>
      <w:szCs w:val="20"/>
    </w:rPr>
  </w:style>
  <w:style w:type="character" w:styleId="EndnoteReference">
    <w:name w:val="endnote reference"/>
    <w:basedOn w:val="DefaultParagraphFont"/>
    <w:uiPriority w:val="99"/>
    <w:semiHidden/>
    <w:unhideWhenUsed/>
    <w:rsid w:val="00B53D53"/>
    <w:rPr>
      <w:vertAlign w:val="superscript"/>
    </w:rPr>
  </w:style>
  <w:style w:type="paragraph" w:styleId="Subtitle">
    <w:name w:val="Subtitle"/>
    <w:basedOn w:val="Normal"/>
    <w:next w:val="Normal"/>
    <w:link w:val="SubtitleChar"/>
    <w:uiPriority w:val="11"/>
    <w:qFormat/>
    <w:rsid w:val="00BE6AB4"/>
    <w:pPr>
      <w:jc w:val="center"/>
      <w:outlineLvl w:val="1"/>
    </w:pPr>
    <w:rPr>
      <w:sz w:val="24"/>
      <w:szCs w:val="24"/>
    </w:rPr>
  </w:style>
  <w:style w:type="character" w:customStyle="1" w:styleId="SubtitleChar">
    <w:name w:val="Subtitle Char"/>
    <w:basedOn w:val="DefaultParagraphFont"/>
    <w:link w:val="Subtitle"/>
    <w:uiPriority w:val="11"/>
    <w:rsid w:val="00BE6A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5285">
      <w:bodyDiv w:val="1"/>
      <w:marLeft w:val="0"/>
      <w:marRight w:val="0"/>
      <w:marTop w:val="0"/>
      <w:marBottom w:val="0"/>
      <w:divBdr>
        <w:top w:val="none" w:sz="0" w:space="0" w:color="auto"/>
        <w:left w:val="none" w:sz="0" w:space="0" w:color="auto"/>
        <w:bottom w:val="none" w:sz="0" w:space="0" w:color="auto"/>
        <w:right w:val="none" w:sz="0" w:space="0" w:color="auto"/>
      </w:divBdr>
      <w:divsChild>
        <w:div w:id="455369075">
          <w:marLeft w:val="0"/>
          <w:marRight w:val="0"/>
          <w:marTop w:val="0"/>
          <w:marBottom w:val="0"/>
          <w:divBdr>
            <w:top w:val="none" w:sz="0" w:space="0" w:color="auto"/>
            <w:left w:val="none" w:sz="0" w:space="0" w:color="auto"/>
            <w:bottom w:val="none" w:sz="0" w:space="0" w:color="auto"/>
            <w:right w:val="none" w:sz="0" w:space="0" w:color="auto"/>
          </w:divBdr>
          <w:divsChild>
            <w:div w:id="162210342">
              <w:marLeft w:val="0"/>
              <w:marRight w:val="0"/>
              <w:marTop w:val="0"/>
              <w:marBottom w:val="0"/>
              <w:divBdr>
                <w:top w:val="none" w:sz="0" w:space="0" w:color="auto"/>
                <w:left w:val="none" w:sz="0" w:space="0" w:color="auto"/>
                <w:bottom w:val="none" w:sz="0" w:space="0" w:color="auto"/>
                <w:right w:val="none" w:sz="0" w:space="0" w:color="auto"/>
              </w:divBdr>
            </w:div>
          </w:divsChild>
        </w:div>
        <w:div w:id="1209991385">
          <w:marLeft w:val="0"/>
          <w:marRight w:val="0"/>
          <w:marTop w:val="0"/>
          <w:marBottom w:val="0"/>
          <w:divBdr>
            <w:top w:val="none" w:sz="0" w:space="0" w:color="auto"/>
            <w:left w:val="none" w:sz="0" w:space="0" w:color="auto"/>
            <w:bottom w:val="none" w:sz="0" w:space="0" w:color="auto"/>
            <w:right w:val="none" w:sz="0" w:space="0" w:color="auto"/>
          </w:divBdr>
          <w:divsChild>
            <w:div w:id="715734439">
              <w:marLeft w:val="0"/>
              <w:marRight w:val="0"/>
              <w:marTop w:val="0"/>
              <w:marBottom w:val="0"/>
              <w:divBdr>
                <w:top w:val="none" w:sz="0" w:space="0" w:color="auto"/>
                <w:left w:val="none" w:sz="0" w:space="0" w:color="auto"/>
                <w:bottom w:val="none" w:sz="0" w:space="0" w:color="auto"/>
                <w:right w:val="none" w:sz="0" w:space="0" w:color="auto"/>
              </w:divBdr>
            </w:div>
          </w:divsChild>
        </w:div>
        <w:div w:id="1991667260">
          <w:marLeft w:val="0"/>
          <w:marRight w:val="0"/>
          <w:marTop w:val="0"/>
          <w:marBottom w:val="0"/>
          <w:divBdr>
            <w:top w:val="none" w:sz="0" w:space="0" w:color="auto"/>
            <w:left w:val="none" w:sz="0" w:space="0" w:color="auto"/>
            <w:bottom w:val="none" w:sz="0" w:space="0" w:color="auto"/>
            <w:right w:val="none" w:sz="0" w:space="0" w:color="auto"/>
          </w:divBdr>
          <w:divsChild>
            <w:div w:id="6934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6320">
      <w:bodyDiv w:val="1"/>
      <w:marLeft w:val="0"/>
      <w:marRight w:val="0"/>
      <w:marTop w:val="0"/>
      <w:marBottom w:val="0"/>
      <w:divBdr>
        <w:top w:val="none" w:sz="0" w:space="0" w:color="auto"/>
        <w:left w:val="none" w:sz="0" w:space="0" w:color="auto"/>
        <w:bottom w:val="none" w:sz="0" w:space="0" w:color="auto"/>
        <w:right w:val="none" w:sz="0" w:space="0" w:color="auto"/>
      </w:divBdr>
      <w:divsChild>
        <w:div w:id="170611064">
          <w:marLeft w:val="0"/>
          <w:marRight w:val="0"/>
          <w:marTop w:val="0"/>
          <w:marBottom w:val="0"/>
          <w:divBdr>
            <w:top w:val="none" w:sz="0" w:space="0" w:color="auto"/>
            <w:left w:val="none" w:sz="0" w:space="0" w:color="auto"/>
            <w:bottom w:val="none" w:sz="0" w:space="0" w:color="auto"/>
            <w:right w:val="none" w:sz="0" w:space="0" w:color="auto"/>
          </w:divBdr>
          <w:divsChild>
            <w:div w:id="64375867">
              <w:marLeft w:val="0"/>
              <w:marRight w:val="0"/>
              <w:marTop w:val="0"/>
              <w:marBottom w:val="0"/>
              <w:divBdr>
                <w:top w:val="none" w:sz="0" w:space="0" w:color="auto"/>
                <w:left w:val="none" w:sz="0" w:space="0" w:color="auto"/>
                <w:bottom w:val="none" w:sz="0" w:space="0" w:color="auto"/>
                <w:right w:val="none" w:sz="0" w:space="0" w:color="auto"/>
              </w:divBdr>
            </w:div>
          </w:divsChild>
        </w:div>
        <w:div w:id="192768683">
          <w:marLeft w:val="0"/>
          <w:marRight w:val="0"/>
          <w:marTop w:val="0"/>
          <w:marBottom w:val="0"/>
          <w:divBdr>
            <w:top w:val="none" w:sz="0" w:space="0" w:color="auto"/>
            <w:left w:val="none" w:sz="0" w:space="0" w:color="auto"/>
            <w:bottom w:val="none" w:sz="0" w:space="0" w:color="auto"/>
            <w:right w:val="none" w:sz="0" w:space="0" w:color="auto"/>
          </w:divBdr>
          <w:divsChild>
            <w:div w:id="1970086895">
              <w:marLeft w:val="0"/>
              <w:marRight w:val="0"/>
              <w:marTop w:val="0"/>
              <w:marBottom w:val="0"/>
              <w:divBdr>
                <w:top w:val="none" w:sz="0" w:space="0" w:color="auto"/>
                <w:left w:val="none" w:sz="0" w:space="0" w:color="auto"/>
                <w:bottom w:val="none" w:sz="0" w:space="0" w:color="auto"/>
                <w:right w:val="none" w:sz="0" w:space="0" w:color="auto"/>
              </w:divBdr>
            </w:div>
          </w:divsChild>
        </w:div>
        <w:div w:id="193347760">
          <w:marLeft w:val="0"/>
          <w:marRight w:val="0"/>
          <w:marTop w:val="0"/>
          <w:marBottom w:val="0"/>
          <w:divBdr>
            <w:top w:val="none" w:sz="0" w:space="0" w:color="auto"/>
            <w:left w:val="none" w:sz="0" w:space="0" w:color="auto"/>
            <w:bottom w:val="none" w:sz="0" w:space="0" w:color="auto"/>
            <w:right w:val="none" w:sz="0" w:space="0" w:color="auto"/>
          </w:divBdr>
          <w:divsChild>
            <w:div w:id="1351637088">
              <w:marLeft w:val="0"/>
              <w:marRight w:val="0"/>
              <w:marTop w:val="0"/>
              <w:marBottom w:val="0"/>
              <w:divBdr>
                <w:top w:val="none" w:sz="0" w:space="0" w:color="auto"/>
                <w:left w:val="none" w:sz="0" w:space="0" w:color="auto"/>
                <w:bottom w:val="none" w:sz="0" w:space="0" w:color="auto"/>
                <w:right w:val="none" w:sz="0" w:space="0" w:color="auto"/>
              </w:divBdr>
            </w:div>
          </w:divsChild>
        </w:div>
        <w:div w:id="254093583">
          <w:marLeft w:val="0"/>
          <w:marRight w:val="0"/>
          <w:marTop w:val="0"/>
          <w:marBottom w:val="0"/>
          <w:divBdr>
            <w:top w:val="none" w:sz="0" w:space="0" w:color="auto"/>
            <w:left w:val="none" w:sz="0" w:space="0" w:color="auto"/>
            <w:bottom w:val="none" w:sz="0" w:space="0" w:color="auto"/>
            <w:right w:val="none" w:sz="0" w:space="0" w:color="auto"/>
          </w:divBdr>
          <w:divsChild>
            <w:div w:id="1735161731">
              <w:marLeft w:val="0"/>
              <w:marRight w:val="0"/>
              <w:marTop w:val="0"/>
              <w:marBottom w:val="0"/>
              <w:divBdr>
                <w:top w:val="none" w:sz="0" w:space="0" w:color="auto"/>
                <w:left w:val="none" w:sz="0" w:space="0" w:color="auto"/>
                <w:bottom w:val="none" w:sz="0" w:space="0" w:color="auto"/>
                <w:right w:val="none" w:sz="0" w:space="0" w:color="auto"/>
              </w:divBdr>
            </w:div>
          </w:divsChild>
        </w:div>
        <w:div w:id="363218124">
          <w:marLeft w:val="0"/>
          <w:marRight w:val="0"/>
          <w:marTop w:val="0"/>
          <w:marBottom w:val="0"/>
          <w:divBdr>
            <w:top w:val="none" w:sz="0" w:space="0" w:color="auto"/>
            <w:left w:val="none" w:sz="0" w:space="0" w:color="auto"/>
            <w:bottom w:val="none" w:sz="0" w:space="0" w:color="auto"/>
            <w:right w:val="none" w:sz="0" w:space="0" w:color="auto"/>
          </w:divBdr>
          <w:divsChild>
            <w:div w:id="1021010317">
              <w:marLeft w:val="0"/>
              <w:marRight w:val="0"/>
              <w:marTop w:val="0"/>
              <w:marBottom w:val="0"/>
              <w:divBdr>
                <w:top w:val="none" w:sz="0" w:space="0" w:color="auto"/>
                <w:left w:val="none" w:sz="0" w:space="0" w:color="auto"/>
                <w:bottom w:val="none" w:sz="0" w:space="0" w:color="auto"/>
                <w:right w:val="none" w:sz="0" w:space="0" w:color="auto"/>
              </w:divBdr>
            </w:div>
          </w:divsChild>
        </w:div>
        <w:div w:id="389964952">
          <w:marLeft w:val="0"/>
          <w:marRight w:val="0"/>
          <w:marTop w:val="0"/>
          <w:marBottom w:val="0"/>
          <w:divBdr>
            <w:top w:val="none" w:sz="0" w:space="0" w:color="auto"/>
            <w:left w:val="none" w:sz="0" w:space="0" w:color="auto"/>
            <w:bottom w:val="none" w:sz="0" w:space="0" w:color="auto"/>
            <w:right w:val="none" w:sz="0" w:space="0" w:color="auto"/>
          </w:divBdr>
          <w:divsChild>
            <w:div w:id="2054303394">
              <w:marLeft w:val="0"/>
              <w:marRight w:val="0"/>
              <w:marTop w:val="0"/>
              <w:marBottom w:val="0"/>
              <w:divBdr>
                <w:top w:val="none" w:sz="0" w:space="0" w:color="auto"/>
                <w:left w:val="none" w:sz="0" w:space="0" w:color="auto"/>
                <w:bottom w:val="none" w:sz="0" w:space="0" w:color="auto"/>
                <w:right w:val="none" w:sz="0" w:space="0" w:color="auto"/>
              </w:divBdr>
            </w:div>
          </w:divsChild>
        </w:div>
        <w:div w:id="574053249">
          <w:marLeft w:val="0"/>
          <w:marRight w:val="0"/>
          <w:marTop w:val="0"/>
          <w:marBottom w:val="0"/>
          <w:divBdr>
            <w:top w:val="none" w:sz="0" w:space="0" w:color="auto"/>
            <w:left w:val="none" w:sz="0" w:space="0" w:color="auto"/>
            <w:bottom w:val="none" w:sz="0" w:space="0" w:color="auto"/>
            <w:right w:val="none" w:sz="0" w:space="0" w:color="auto"/>
          </w:divBdr>
          <w:divsChild>
            <w:div w:id="1472017266">
              <w:marLeft w:val="0"/>
              <w:marRight w:val="0"/>
              <w:marTop w:val="0"/>
              <w:marBottom w:val="0"/>
              <w:divBdr>
                <w:top w:val="none" w:sz="0" w:space="0" w:color="auto"/>
                <w:left w:val="none" w:sz="0" w:space="0" w:color="auto"/>
                <w:bottom w:val="none" w:sz="0" w:space="0" w:color="auto"/>
                <w:right w:val="none" w:sz="0" w:space="0" w:color="auto"/>
              </w:divBdr>
            </w:div>
          </w:divsChild>
        </w:div>
        <w:div w:id="809978011">
          <w:marLeft w:val="0"/>
          <w:marRight w:val="0"/>
          <w:marTop w:val="0"/>
          <w:marBottom w:val="0"/>
          <w:divBdr>
            <w:top w:val="none" w:sz="0" w:space="0" w:color="auto"/>
            <w:left w:val="none" w:sz="0" w:space="0" w:color="auto"/>
            <w:bottom w:val="none" w:sz="0" w:space="0" w:color="auto"/>
            <w:right w:val="none" w:sz="0" w:space="0" w:color="auto"/>
          </w:divBdr>
          <w:divsChild>
            <w:div w:id="114644175">
              <w:marLeft w:val="0"/>
              <w:marRight w:val="0"/>
              <w:marTop w:val="0"/>
              <w:marBottom w:val="0"/>
              <w:divBdr>
                <w:top w:val="none" w:sz="0" w:space="0" w:color="auto"/>
                <w:left w:val="none" w:sz="0" w:space="0" w:color="auto"/>
                <w:bottom w:val="none" w:sz="0" w:space="0" w:color="auto"/>
                <w:right w:val="none" w:sz="0" w:space="0" w:color="auto"/>
              </w:divBdr>
            </w:div>
          </w:divsChild>
        </w:div>
        <w:div w:id="836575234">
          <w:marLeft w:val="0"/>
          <w:marRight w:val="0"/>
          <w:marTop w:val="0"/>
          <w:marBottom w:val="0"/>
          <w:divBdr>
            <w:top w:val="none" w:sz="0" w:space="0" w:color="auto"/>
            <w:left w:val="none" w:sz="0" w:space="0" w:color="auto"/>
            <w:bottom w:val="none" w:sz="0" w:space="0" w:color="auto"/>
            <w:right w:val="none" w:sz="0" w:space="0" w:color="auto"/>
          </w:divBdr>
          <w:divsChild>
            <w:div w:id="753629090">
              <w:marLeft w:val="0"/>
              <w:marRight w:val="0"/>
              <w:marTop w:val="0"/>
              <w:marBottom w:val="0"/>
              <w:divBdr>
                <w:top w:val="none" w:sz="0" w:space="0" w:color="auto"/>
                <w:left w:val="none" w:sz="0" w:space="0" w:color="auto"/>
                <w:bottom w:val="none" w:sz="0" w:space="0" w:color="auto"/>
                <w:right w:val="none" w:sz="0" w:space="0" w:color="auto"/>
              </w:divBdr>
            </w:div>
          </w:divsChild>
        </w:div>
        <w:div w:id="894663895">
          <w:marLeft w:val="0"/>
          <w:marRight w:val="0"/>
          <w:marTop w:val="0"/>
          <w:marBottom w:val="0"/>
          <w:divBdr>
            <w:top w:val="none" w:sz="0" w:space="0" w:color="auto"/>
            <w:left w:val="none" w:sz="0" w:space="0" w:color="auto"/>
            <w:bottom w:val="none" w:sz="0" w:space="0" w:color="auto"/>
            <w:right w:val="none" w:sz="0" w:space="0" w:color="auto"/>
          </w:divBdr>
          <w:divsChild>
            <w:div w:id="1778133880">
              <w:marLeft w:val="0"/>
              <w:marRight w:val="0"/>
              <w:marTop w:val="0"/>
              <w:marBottom w:val="0"/>
              <w:divBdr>
                <w:top w:val="none" w:sz="0" w:space="0" w:color="auto"/>
                <w:left w:val="none" w:sz="0" w:space="0" w:color="auto"/>
                <w:bottom w:val="none" w:sz="0" w:space="0" w:color="auto"/>
                <w:right w:val="none" w:sz="0" w:space="0" w:color="auto"/>
              </w:divBdr>
            </w:div>
          </w:divsChild>
        </w:div>
        <w:div w:id="1079903477">
          <w:marLeft w:val="0"/>
          <w:marRight w:val="0"/>
          <w:marTop w:val="0"/>
          <w:marBottom w:val="0"/>
          <w:divBdr>
            <w:top w:val="none" w:sz="0" w:space="0" w:color="auto"/>
            <w:left w:val="none" w:sz="0" w:space="0" w:color="auto"/>
            <w:bottom w:val="none" w:sz="0" w:space="0" w:color="auto"/>
            <w:right w:val="none" w:sz="0" w:space="0" w:color="auto"/>
          </w:divBdr>
          <w:divsChild>
            <w:div w:id="312489719">
              <w:marLeft w:val="0"/>
              <w:marRight w:val="0"/>
              <w:marTop w:val="0"/>
              <w:marBottom w:val="0"/>
              <w:divBdr>
                <w:top w:val="none" w:sz="0" w:space="0" w:color="auto"/>
                <w:left w:val="none" w:sz="0" w:space="0" w:color="auto"/>
                <w:bottom w:val="none" w:sz="0" w:space="0" w:color="auto"/>
                <w:right w:val="none" w:sz="0" w:space="0" w:color="auto"/>
              </w:divBdr>
            </w:div>
          </w:divsChild>
        </w:div>
        <w:div w:id="1260719580">
          <w:marLeft w:val="0"/>
          <w:marRight w:val="0"/>
          <w:marTop w:val="0"/>
          <w:marBottom w:val="0"/>
          <w:divBdr>
            <w:top w:val="none" w:sz="0" w:space="0" w:color="auto"/>
            <w:left w:val="none" w:sz="0" w:space="0" w:color="auto"/>
            <w:bottom w:val="none" w:sz="0" w:space="0" w:color="auto"/>
            <w:right w:val="none" w:sz="0" w:space="0" w:color="auto"/>
          </w:divBdr>
          <w:divsChild>
            <w:div w:id="155876946">
              <w:marLeft w:val="0"/>
              <w:marRight w:val="0"/>
              <w:marTop w:val="0"/>
              <w:marBottom w:val="0"/>
              <w:divBdr>
                <w:top w:val="none" w:sz="0" w:space="0" w:color="auto"/>
                <w:left w:val="none" w:sz="0" w:space="0" w:color="auto"/>
                <w:bottom w:val="none" w:sz="0" w:space="0" w:color="auto"/>
                <w:right w:val="none" w:sz="0" w:space="0" w:color="auto"/>
              </w:divBdr>
            </w:div>
          </w:divsChild>
        </w:div>
        <w:div w:id="1426340890">
          <w:marLeft w:val="0"/>
          <w:marRight w:val="0"/>
          <w:marTop w:val="0"/>
          <w:marBottom w:val="0"/>
          <w:divBdr>
            <w:top w:val="none" w:sz="0" w:space="0" w:color="auto"/>
            <w:left w:val="none" w:sz="0" w:space="0" w:color="auto"/>
            <w:bottom w:val="none" w:sz="0" w:space="0" w:color="auto"/>
            <w:right w:val="none" w:sz="0" w:space="0" w:color="auto"/>
          </w:divBdr>
          <w:divsChild>
            <w:div w:id="1875582023">
              <w:marLeft w:val="0"/>
              <w:marRight w:val="0"/>
              <w:marTop w:val="0"/>
              <w:marBottom w:val="0"/>
              <w:divBdr>
                <w:top w:val="none" w:sz="0" w:space="0" w:color="auto"/>
                <w:left w:val="none" w:sz="0" w:space="0" w:color="auto"/>
                <w:bottom w:val="none" w:sz="0" w:space="0" w:color="auto"/>
                <w:right w:val="none" w:sz="0" w:space="0" w:color="auto"/>
              </w:divBdr>
            </w:div>
          </w:divsChild>
        </w:div>
        <w:div w:id="1765489969">
          <w:marLeft w:val="0"/>
          <w:marRight w:val="0"/>
          <w:marTop w:val="0"/>
          <w:marBottom w:val="0"/>
          <w:divBdr>
            <w:top w:val="none" w:sz="0" w:space="0" w:color="auto"/>
            <w:left w:val="none" w:sz="0" w:space="0" w:color="auto"/>
            <w:bottom w:val="none" w:sz="0" w:space="0" w:color="auto"/>
            <w:right w:val="none" w:sz="0" w:space="0" w:color="auto"/>
          </w:divBdr>
          <w:divsChild>
            <w:div w:id="2090538171">
              <w:marLeft w:val="0"/>
              <w:marRight w:val="0"/>
              <w:marTop w:val="0"/>
              <w:marBottom w:val="0"/>
              <w:divBdr>
                <w:top w:val="none" w:sz="0" w:space="0" w:color="auto"/>
                <w:left w:val="none" w:sz="0" w:space="0" w:color="auto"/>
                <w:bottom w:val="none" w:sz="0" w:space="0" w:color="auto"/>
                <w:right w:val="none" w:sz="0" w:space="0" w:color="auto"/>
              </w:divBdr>
            </w:div>
          </w:divsChild>
        </w:div>
        <w:div w:id="1765759731">
          <w:marLeft w:val="0"/>
          <w:marRight w:val="0"/>
          <w:marTop w:val="0"/>
          <w:marBottom w:val="0"/>
          <w:divBdr>
            <w:top w:val="none" w:sz="0" w:space="0" w:color="auto"/>
            <w:left w:val="none" w:sz="0" w:space="0" w:color="auto"/>
            <w:bottom w:val="none" w:sz="0" w:space="0" w:color="auto"/>
            <w:right w:val="none" w:sz="0" w:space="0" w:color="auto"/>
          </w:divBdr>
          <w:divsChild>
            <w:div w:id="1129014045">
              <w:marLeft w:val="0"/>
              <w:marRight w:val="0"/>
              <w:marTop w:val="0"/>
              <w:marBottom w:val="0"/>
              <w:divBdr>
                <w:top w:val="none" w:sz="0" w:space="0" w:color="auto"/>
                <w:left w:val="none" w:sz="0" w:space="0" w:color="auto"/>
                <w:bottom w:val="none" w:sz="0" w:space="0" w:color="auto"/>
                <w:right w:val="none" w:sz="0" w:space="0" w:color="auto"/>
              </w:divBdr>
            </w:div>
          </w:divsChild>
        </w:div>
        <w:div w:id="1830945848">
          <w:marLeft w:val="0"/>
          <w:marRight w:val="0"/>
          <w:marTop w:val="0"/>
          <w:marBottom w:val="0"/>
          <w:divBdr>
            <w:top w:val="none" w:sz="0" w:space="0" w:color="auto"/>
            <w:left w:val="none" w:sz="0" w:space="0" w:color="auto"/>
            <w:bottom w:val="none" w:sz="0" w:space="0" w:color="auto"/>
            <w:right w:val="none" w:sz="0" w:space="0" w:color="auto"/>
          </w:divBdr>
          <w:divsChild>
            <w:div w:id="662011505">
              <w:marLeft w:val="0"/>
              <w:marRight w:val="0"/>
              <w:marTop w:val="0"/>
              <w:marBottom w:val="0"/>
              <w:divBdr>
                <w:top w:val="none" w:sz="0" w:space="0" w:color="auto"/>
                <w:left w:val="none" w:sz="0" w:space="0" w:color="auto"/>
                <w:bottom w:val="none" w:sz="0" w:space="0" w:color="auto"/>
                <w:right w:val="none" w:sz="0" w:space="0" w:color="auto"/>
              </w:divBdr>
            </w:div>
          </w:divsChild>
        </w:div>
        <w:div w:id="1839148129">
          <w:marLeft w:val="0"/>
          <w:marRight w:val="0"/>
          <w:marTop w:val="0"/>
          <w:marBottom w:val="0"/>
          <w:divBdr>
            <w:top w:val="none" w:sz="0" w:space="0" w:color="auto"/>
            <w:left w:val="none" w:sz="0" w:space="0" w:color="auto"/>
            <w:bottom w:val="none" w:sz="0" w:space="0" w:color="auto"/>
            <w:right w:val="none" w:sz="0" w:space="0" w:color="auto"/>
          </w:divBdr>
          <w:divsChild>
            <w:div w:id="1001661318">
              <w:marLeft w:val="0"/>
              <w:marRight w:val="0"/>
              <w:marTop w:val="0"/>
              <w:marBottom w:val="0"/>
              <w:divBdr>
                <w:top w:val="none" w:sz="0" w:space="0" w:color="auto"/>
                <w:left w:val="none" w:sz="0" w:space="0" w:color="auto"/>
                <w:bottom w:val="none" w:sz="0" w:space="0" w:color="auto"/>
                <w:right w:val="none" w:sz="0" w:space="0" w:color="auto"/>
              </w:divBdr>
            </w:div>
          </w:divsChild>
        </w:div>
        <w:div w:id="2070034606">
          <w:marLeft w:val="0"/>
          <w:marRight w:val="0"/>
          <w:marTop w:val="0"/>
          <w:marBottom w:val="0"/>
          <w:divBdr>
            <w:top w:val="none" w:sz="0" w:space="0" w:color="auto"/>
            <w:left w:val="none" w:sz="0" w:space="0" w:color="auto"/>
            <w:bottom w:val="none" w:sz="0" w:space="0" w:color="auto"/>
            <w:right w:val="none" w:sz="0" w:space="0" w:color="auto"/>
          </w:divBdr>
          <w:divsChild>
            <w:div w:id="2047555841">
              <w:marLeft w:val="0"/>
              <w:marRight w:val="0"/>
              <w:marTop w:val="0"/>
              <w:marBottom w:val="0"/>
              <w:divBdr>
                <w:top w:val="none" w:sz="0" w:space="0" w:color="auto"/>
                <w:left w:val="none" w:sz="0" w:space="0" w:color="auto"/>
                <w:bottom w:val="none" w:sz="0" w:space="0" w:color="auto"/>
                <w:right w:val="none" w:sz="0" w:space="0" w:color="auto"/>
              </w:divBdr>
            </w:div>
          </w:divsChild>
        </w:div>
        <w:div w:id="2133937601">
          <w:marLeft w:val="0"/>
          <w:marRight w:val="0"/>
          <w:marTop w:val="0"/>
          <w:marBottom w:val="0"/>
          <w:divBdr>
            <w:top w:val="none" w:sz="0" w:space="0" w:color="auto"/>
            <w:left w:val="none" w:sz="0" w:space="0" w:color="auto"/>
            <w:bottom w:val="none" w:sz="0" w:space="0" w:color="auto"/>
            <w:right w:val="none" w:sz="0" w:space="0" w:color="auto"/>
          </w:divBdr>
          <w:divsChild>
            <w:div w:id="1114864685">
              <w:marLeft w:val="0"/>
              <w:marRight w:val="0"/>
              <w:marTop w:val="0"/>
              <w:marBottom w:val="0"/>
              <w:divBdr>
                <w:top w:val="none" w:sz="0" w:space="0" w:color="auto"/>
                <w:left w:val="none" w:sz="0" w:space="0" w:color="auto"/>
                <w:bottom w:val="none" w:sz="0" w:space="0" w:color="auto"/>
                <w:right w:val="none" w:sz="0" w:space="0" w:color="auto"/>
              </w:divBdr>
            </w:div>
          </w:divsChild>
        </w:div>
        <w:div w:id="2144158491">
          <w:marLeft w:val="0"/>
          <w:marRight w:val="0"/>
          <w:marTop w:val="0"/>
          <w:marBottom w:val="0"/>
          <w:divBdr>
            <w:top w:val="none" w:sz="0" w:space="0" w:color="auto"/>
            <w:left w:val="none" w:sz="0" w:space="0" w:color="auto"/>
            <w:bottom w:val="none" w:sz="0" w:space="0" w:color="auto"/>
            <w:right w:val="none" w:sz="0" w:space="0" w:color="auto"/>
          </w:divBdr>
          <w:divsChild>
            <w:div w:id="1854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0953">
      <w:bodyDiv w:val="1"/>
      <w:marLeft w:val="0"/>
      <w:marRight w:val="0"/>
      <w:marTop w:val="0"/>
      <w:marBottom w:val="0"/>
      <w:divBdr>
        <w:top w:val="none" w:sz="0" w:space="0" w:color="auto"/>
        <w:left w:val="none" w:sz="0" w:space="0" w:color="auto"/>
        <w:bottom w:val="none" w:sz="0" w:space="0" w:color="auto"/>
        <w:right w:val="none" w:sz="0" w:space="0" w:color="auto"/>
      </w:divBdr>
      <w:divsChild>
        <w:div w:id="74935551">
          <w:marLeft w:val="0"/>
          <w:marRight w:val="0"/>
          <w:marTop w:val="0"/>
          <w:marBottom w:val="0"/>
          <w:divBdr>
            <w:top w:val="none" w:sz="0" w:space="0" w:color="auto"/>
            <w:left w:val="none" w:sz="0" w:space="0" w:color="auto"/>
            <w:bottom w:val="none" w:sz="0" w:space="0" w:color="auto"/>
            <w:right w:val="none" w:sz="0" w:space="0" w:color="auto"/>
          </w:divBdr>
        </w:div>
        <w:div w:id="448861541">
          <w:marLeft w:val="0"/>
          <w:marRight w:val="0"/>
          <w:marTop w:val="0"/>
          <w:marBottom w:val="0"/>
          <w:divBdr>
            <w:top w:val="none" w:sz="0" w:space="0" w:color="auto"/>
            <w:left w:val="none" w:sz="0" w:space="0" w:color="auto"/>
            <w:bottom w:val="none" w:sz="0" w:space="0" w:color="auto"/>
            <w:right w:val="none" w:sz="0" w:space="0" w:color="auto"/>
          </w:divBdr>
        </w:div>
        <w:div w:id="455149975">
          <w:marLeft w:val="0"/>
          <w:marRight w:val="0"/>
          <w:marTop w:val="0"/>
          <w:marBottom w:val="0"/>
          <w:divBdr>
            <w:top w:val="none" w:sz="0" w:space="0" w:color="auto"/>
            <w:left w:val="none" w:sz="0" w:space="0" w:color="auto"/>
            <w:bottom w:val="none" w:sz="0" w:space="0" w:color="auto"/>
            <w:right w:val="none" w:sz="0" w:space="0" w:color="auto"/>
          </w:divBdr>
        </w:div>
        <w:div w:id="459031578">
          <w:marLeft w:val="0"/>
          <w:marRight w:val="0"/>
          <w:marTop w:val="0"/>
          <w:marBottom w:val="0"/>
          <w:divBdr>
            <w:top w:val="none" w:sz="0" w:space="0" w:color="auto"/>
            <w:left w:val="none" w:sz="0" w:space="0" w:color="auto"/>
            <w:bottom w:val="none" w:sz="0" w:space="0" w:color="auto"/>
            <w:right w:val="none" w:sz="0" w:space="0" w:color="auto"/>
          </w:divBdr>
        </w:div>
        <w:div w:id="490675788">
          <w:marLeft w:val="0"/>
          <w:marRight w:val="0"/>
          <w:marTop w:val="0"/>
          <w:marBottom w:val="0"/>
          <w:divBdr>
            <w:top w:val="none" w:sz="0" w:space="0" w:color="auto"/>
            <w:left w:val="none" w:sz="0" w:space="0" w:color="auto"/>
            <w:bottom w:val="none" w:sz="0" w:space="0" w:color="auto"/>
            <w:right w:val="none" w:sz="0" w:space="0" w:color="auto"/>
          </w:divBdr>
        </w:div>
        <w:div w:id="525217776">
          <w:marLeft w:val="0"/>
          <w:marRight w:val="0"/>
          <w:marTop w:val="0"/>
          <w:marBottom w:val="0"/>
          <w:divBdr>
            <w:top w:val="none" w:sz="0" w:space="0" w:color="auto"/>
            <w:left w:val="none" w:sz="0" w:space="0" w:color="auto"/>
            <w:bottom w:val="none" w:sz="0" w:space="0" w:color="auto"/>
            <w:right w:val="none" w:sz="0" w:space="0" w:color="auto"/>
          </w:divBdr>
        </w:div>
        <w:div w:id="755053282">
          <w:marLeft w:val="0"/>
          <w:marRight w:val="0"/>
          <w:marTop w:val="0"/>
          <w:marBottom w:val="0"/>
          <w:divBdr>
            <w:top w:val="none" w:sz="0" w:space="0" w:color="auto"/>
            <w:left w:val="none" w:sz="0" w:space="0" w:color="auto"/>
            <w:bottom w:val="none" w:sz="0" w:space="0" w:color="auto"/>
            <w:right w:val="none" w:sz="0" w:space="0" w:color="auto"/>
          </w:divBdr>
        </w:div>
        <w:div w:id="765154164">
          <w:marLeft w:val="0"/>
          <w:marRight w:val="0"/>
          <w:marTop w:val="0"/>
          <w:marBottom w:val="0"/>
          <w:divBdr>
            <w:top w:val="none" w:sz="0" w:space="0" w:color="auto"/>
            <w:left w:val="none" w:sz="0" w:space="0" w:color="auto"/>
            <w:bottom w:val="none" w:sz="0" w:space="0" w:color="auto"/>
            <w:right w:val="none" w:sz="0" w:space="0" w:color="auto"/>
          </w:divBdr>
        </w:div>
        <w:div w:id="813449154">
          <w:marLeft w:val="0"/>
          <w:marRight w:val="0"/>
          <w:marTop w:val="0"/>
          <w:marBottom w:val="0"/>
          <w:divBdr>
            <w:top w:val="none" w:sz="0" w:space="0" w:color="auto"/>
            <w:left w:val="none" w:sz="0" w:space="0" w:color="auto"/>
            <w:bottom w:val="none" w:sz="0" w:space="0" w:color="auto"/>
            <w:right w:val="none" w:sz="0" w:space="0" w:color="auto"/>
          </w:divBdr>
        </w:div>
        <w:div w:id="920875421">
          <w:marLeft w:val="0"/>
          <w:marRight w:val="0"/>
          <w:marTop w:val="0"/>
          <w:marBottom w:val="0"/>
          <w:divBdr>
            <w:top w:val="none" w:sz="0" w:space="0" w:color="auto"/>
            <w:left w:val="none" w:sz="0" w:space="0" w:color="auto"/>
            <w:bottom w:val="none" w:sz="0" w:space="0" w:color="auto"/>
            <w:right w:val="none" w:sz="0" w:space="0" w:color="auto"/>
          </w:divBdr>
        </w:div>
        <w:div w:id="1186796673">
          <w:marLeft w:val="0"/>
          <w:marRight w:val="0"/>
          <w:marTop w:val="0"/>
          <w:marBottom w:val="0"/>
          <w:divBdr>
            <w:top w:val="none" w:sz="0" w:space="0" w:color="auto"/>
            <w:left w:val="none" w:sz="0" w:space="0" w:color="auto"/>
            <w:bottom w:val="none" w:sz="0" w:space="0" w:color="auto"/>
            <w:right w:val="none" w:sz="0" w:space="0" w:color="auto"/>
          </w:divBdr>
        </w:div>
        <w:div w:id="1381006617">
          <w:marLeft w:val="0"/>
          <w:marRight w:val="0"/>
          <w:marTop w:val="0"/>
          <w:marBottom w:val="0"/>
          <w:divBdr>
            <w:top w:val="none" w:sz="0" w:space="0" w:color="auto"/>
            <w:left w:val="none" w:sz="0" w:space="0" w:color="auto"/>
            <w:bottom w:val="none" w:sz="0" w:space="0" w:color="auto"/>
            <w:right w:val="none" w:sz="0" w:space="0" w:color="auto"/>
          </w:divBdr>
        </w:div>
        <w:div w:id="1410881374">
          <w:marLeft w:val="0"/>
          <w:marRight w:val="0"/>
          <w:marTop w:val="0"/>
          <w:marBottom w:val="0"/>
          <w:divBdr>
            <w:top w:val="none" w:sz="0" w:space="0" w:color="auto"/>
            <w:left w:val="none" w:sz="0" w:space="0" w:color="auto"/>
            <w:bottom w:val="none" w:sz="0" w:space="0" w:color="auto"/>
            <w:right w:val="none" w:sz="0" w:space="0" w:color="auto"/>
          </w:divBdr>
        </w:div>
        <w:div w:id="1522553191">
          <w:marLeft w:val="0"/>
          <w:marRight w:val="0"/>
          <w:marTop w:val="0"/>
          <w:marBottom w:val="0"/>
          <w:divBdr>
            <w:top w:val="none" w:sz="0" w:space="0" w:color="auto"/>
            <w:left w:val="none" w:sz="0" w:space="0" w:color="auto"/>
            <w:bottom w:val="none" w:sz="0" w:space="0" w:color="auto"/>
            <w:right w:val="none" w:sz="0" w:space="0" w:color="auto"/>
          </w:divBdr>
        </w:div>
        <w:div w:id="1624194484">
          <w:marLeft w:val="0"/>
          <w:marRight w:val="0"/>
          <w:marTop w:val="0"/>
          <w:marBottom w:val="0"/>
          <w:divBdr>
            <w:top w:val="none" w:sz="0" w:space="0" w:color="auto"/>
            <w:left w:val="none" w:sz="0" w:space="0" w:color="auto"/>
            <w:bottom w:val="none" w:sz="0" w:space="0" w:color="auto"/>
            <w:right w:val="none" w:sz="0" w:space="0" w:color="auto"/>
          </w:divBdr>
        </w:div>
        <w:div w:id="2005475110">
          <w:marLeft w:val="0"/>
          <w:marRight w:val="0"/>
          <w:marTop w:val="0"/>
          <w:marBottom w:val="0"/>
          <w:divBdr>
            <w:top w:val="none" w:sz="0" w:space="0" w:color="auto"/>
            <w:left w:val="none" w:sz="0" w:space="0" w:color="auto"/>
            <w:bottom w:val="none" w:sz="0" w:space="0" w:color="auto"/>
            <w:right w:val="none" w:sz="0" w:space="0" w:color="auto"/>
          </w:divBdr>
        </w:div>
        <w:div w:id="2066905100">
          <w:marLeft w:val="0"/>
          <w:marRight w:val="0"/>
          <w:marTop w:val="0"/>
          <w:marBottom w:val="0"/>
          <w:divBdr>
            <w:top w:val="none" w:sz="0" w:space="0" w:color="auto"/>
            <w:left w:val="none" w:sz="0" w:space="0" w:color="auto"/>
            <w:bottom w:val="none" w:sz="0" w:space="0" w:color="auto"/>
            <w:right w:val="none" w:sz="0" w:space="0" w:color="auto"/>
          </w:divBdr>
        </w:div>
        <w:div w:id="2137597766">
          <w:marLeft w:val="0"/>
          <w:marRight w:val="0"/>
          <w:marTop w:val="0"/>
          <w:marBottom w:val="0"/>
          <w:divBdr>
            <w:top w:val="none" w:sz="0" w:space="0" w:color="auto"/>
            <w:left w:val="none" w:sz="0" w:space="0" w:color="auto"/>
            <w:bottom w:val="none" w:sz="0" w:space="0" w:color="auto"/>
            <w:right w:val="none" w:sz="0" w:space="0" w:color="auto"/>
          </w:divBdr>
        </w:div>
      </w:divsChild>
    </w:div>
    <w:div w:id="1572425185">
      <w:bodyDiv w:val="1"/>
      <w:marLeft w:val="0"/>
      <w:marRight w:val="0"/>
      <w:marTop w:val="0"/>
      <w:marBottom w:val="0"/>
      <w:divBdr>
        <w:top w:val="none" w:sz="0" w:space="0" w:color="auto"/>
        <w:left w:val="none" w:sz="0" w:space="0" w:color="auto"/>
        <w:bottom w:val="none" w:sz="0" w:space="0" w:color="auto"/>
        <w:right w:val="none" w:sz="0" w:space="0" w:color="auto"/>
      </w:divBdr>
    </w:div>
    <w:div w:id="1657150484">
      <w:bodyDiv w:val="1"/>
      <w:marLeft w:val="0"/>
      <w:marRight w:val="0"/>
      <w:marTop w:val="0"/>
      <w:marBottom w:val="0"/>
      <w:divBdr>
        <w:top w:val="none" w:sz="0" w:space="0" w:color="auto"/>
        <w:left w:val="none" w:sz="0" w:space="0" w:color="auto"/>
        <w:bottom w:val="none" w:sz="0" w:space="0" w:color="auto"/>
        <w:right w:val="none" w:sz="0" w:space="0" w:color="auto"/>
      </w:divBdr>
      <w:divsChild>
        <w:div w:id="927428251">
          <w:marLeft w:val="0"/>
          <w:marRight w:val="0"/>
          <w:marTop w:val="0"/>
          <w:marBottom w:val="0"/>
          <w:divBdr>
            <w:top w:val="none" w:sz="0" w:space="0" w:color="auto"/>
            <w:left w:val="none" w:sz="0" w:space="0" w:color="auto"/>
            <w:bottom w:val="none" w:sz="0" w:space="0" w:color="auto"/>
            <w:right w:val="none" w:sz="0" w:space="0" w:color="auto"/>
          </w:divBdr>
          <w:divsChild>
            <w:div w:id="98643700">
              <w:marLeft w:val="0"/>
              <w:marRight w:val="0"/>
              <w:marTop w:val="0"/>
              <w:marBottom w:val="0"/>
              <w:divBdr>
                <w:top w:val="none" w:sz="0" w:space="0" w:color="auto"/>
                <w:left w:val="none" w:sz="0" w:space="0" w:color="auto"/>
                <w:bottom w:val="none" w:sz="0" w:space="0" w:color="auto"/>
                <w:right w:val="none" w:sz="0" w:space="0" w:color="auto"/>
              </w:divBdr>
              <w:divsChild>
                <w:div w:id="711541298">
                  <w:marLeft w:val="0"/>
                  <w:marRight w:val="0"/>
                  <w:marTop w:val="0"/>
                  <w:marBottom w:val="0"/>
                  <w:divBdr>
                    <w:top w:val="none" w:sz="0" w:space="0" w:color="auto"/>
                    <w:left w:val="none" w:sz="0" w:space="0" w:color="auto"/>
                    <w:bottom w:val="none" w:sz="0" w:space="0" w:color="auto"/>
                    <w:right w:val="none" w:sz="0" w:space="0" w:color="auto"/>
                  </w:divBdr>
                </w:div>
              </w:divsChild>
            </w:div>
            <w:div w:id="144590751">
              <w:marLeft w:val="0"/>
              <w:marRight w:val="0"/>
              <w:marTop w:val="0"/>
              <w:marBottom w:val="0"/>
              <w:divBdr>
                <w:top w:val="none" w:sz="0" w:space="0" w:color="auto"/>
                <w:left w:val="none" w:sz="0" w:space="0" w:color="auto"/>
                <w:bottom w:val="none" w:sz="0" w:space="0" w:color="auto"/>
                <w:right w:val="none" w:sz="0" w:space="0" w:color="auto"/>
              </w:divBdr>
              <w:divsChild>
                <w:div w:id="863783291">
                  <w:marLeft w:val="0"/>
                  <w:marRight w:val="0"/>
                  <w:marTop w:val="0"/>
                  <w:marBottom w:val="0"/>
                  <w:divBdr>
                    <w:top w:val="none" w:sz="0" w:space="0" w:color="auto"/>
                    <w:left w:val="none" w:sz="0" w:space="0" w:color="auto"/>
                    <w:bottom w:val="none" w:sz="0" w:space="0" w:color="auto"/>
                    <w:right w:val="none" w:sz="0" w:space="0" w:color="auto"/>
                  </w:divBdr>
                </w:div>
              </w:divsChild>
            </w:div>
            <w:div w:id="168062309">
              <w:marLeft w:val="0"/>
              <w:marRight w:val="0"/>
              <w:marTop w:val="0"/>
              <w:marBottom w:val="0"/>
              <w:divBdr>
                <w:top w:val="none" w:sz="0" w:space="0" w:color="auto"/>
                <w:left w:val="none" w:sz="0" w:space="0" w:color="auto"/>
                <w:bottom w:val="none" w:sz="0" w:space="0" w:color="auto"/>
                <w:right w:val="none" w:sz="0" w:space="0" w:color="auto"/>
              </w:divBdr>
              <w:divsChild>
                <w:div w:id="796145424">
                  <w:marLeft w:val="0"/>
                  <w:marRight w:val="0"/>
                  <w:marTop w:val="0"/>
                  <w:marBottom w:val="0"/>
                  <w:divBdr>
                    <w:top w:val="none" w:sz="0" w:space="0" w:color="auto"/>
                    <w:left w:val="none" w:sz="0" w:space="0" w:color="auto"/>
                    <w:bottom w:val="none" w:sz="0" w:space="0" w:color="auto"/>
                    <w:right w:val="none" w:sz="0" w:space="0" w:color="auto"/>
                  </w:divBdr>
                </w:div>
              </w:divsChild>
            </w:div>
            <w:div w:id="222644102">
              <w:marLeft w:val="0"/>
              <w:marRight w:val="0"/>
              <w:marTop w:val="0"/>
              <w:marBottom w:val="0"/>
              <w:divBdr>
                <w:top w:val="none" w:sz="0" w:space="0" w:color="auto"/>
                <w:left w:val="none" w:sz="0" w:space="0" w:color="auto"/>
                <w:bottom w:val="none" w:sz="0" w:space="0" w:color="auto"/>
                <w:right w:val="none" w:sz="0" w:space="0" w:color="auto"/>
              </w:divBdr>
              <w:divsChild>
                <w:div w:id="1148858178">
                  <w:marLeft w:val="0"/>
                  <w:marRight w:val="0"/>
                  <w:marTop w:val="0"/>
                  <w:marBottom w:val="0"/>
                  <w:divBdr>
                    <w:top w:val="none" w:sz="0" w:space="0" w:color="auto"/>
                    <w:left w:val="none" w:sz="0" w:space="0" w:color="auto"/>
                    <w:bottom w:val="none" w:sz="0" w:space="0" w:color="auto"/>
                    <w:right w:val="none" w:sz="0" w:space="0" w:color="auto"/>
                  </w:divBdr>
                </w:div>
              </w:divsChild>
            </w:div>
            <w:div w:id="242184089">
              <w:marLeft w:val="0"/>
              <w:marRight w:val="0"/>
              <w:marTop w:val="0"/>
              <w:marBottom w:val="0"/>
              <w:divBdr>
                <w:top w:val="none" w:sz="0" w:space="0" w:color="auto"/>
                <w:left w:val="none" w:sz="0" w:space="0" w:color="auto"/>
                <w:bottom w:val="none" w:sz="0" w:space="0" w:color="auto"/>
                <w:right w:val="none" w:sz="0" w:space="0" w:color="auto"/>
              </w:divBdr>
              <w:divsChild>
                <w:div w:id="1940136082">
                  <w:marLeft w:val="0"/>
                  <w:marRight w:val="0"/>
                  <w:marTop w:val="0"/>
                  <w:marBottom w:val="0"/>
                  <w:divBdr>
                    <w:top w:val="none" w:sz="0" w:space="0" w:color="auto"/>
                    <w:left w:val="none" w:sz="0" w:space="0" w:color="auto"/>
                    <w:bottom w:val="none" w:sz="0" w:space="0" w:color="auto"/>
                    <w:right w:val="none" w:sz="0" w:space="0" w:color="auto"/>
                  </w:divBdr>
                </w:div>
              </w:divsChild>
            </w:div>
            <w:div w:id="252321495">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
              </w:divsChild>
            </w:div>
            <w:div w:id="297297713">
              <w:marLeft w:val="0"/>
              <w:marRight w:val="0"/>
              <w:marTop w:val="0"/>
              <w:marBottom w:val="0"/>
              <w:divBdr>
                <w:top w:val="none" w:sz="0" w:space="0" w:color="auto"/>
                <w:left w:val="none" w:sz="0" w:space="0" w:color="auto"/>
                <w:bottom w:val="none" w:sz="0" w:space="0" w:color="auto"/>
                <w:right w:val="none" w:sz="0" w:space="0" w:color="auto"/>
              </w:divBdr>
              <w:divsChild>
                <w:div w:id="353926977">
                  <w:marLeft w:val="0"/>
                  <w:marRight w:val="0"/>
                  <w:marTop w:val="0"/>
                  <w:marBottom w:val="0"/>
                  <w:divBdr>
                    <w:top w:val="none" w:sz="0" w:space="0" w:color="auto"/>
                    <w:left w:val="none" w:sz="0" w:space="0" w:color="auto"/>
                    <w:bottom w:val="none" w:sz="0" w:space="0" w:color="auto"/>
                    <w:right w:val="none" w:sz="0" w:space="0" w:color="auto"/>
                  </w:divBdr>
                </w:div>
              </w:divsChild>
            </w:div>
            <w:div w:id="351419263">
              <w:marLeft w:val="0"/>
              <w:marRight w:val="0"/>
              <w:marTop w:val="0"/>
              <w:marBottom w:val="0"/>
              <w:divBdr>
                <w:top w:val="none" w:sz="0" w:space="0" w:color="auto"/>
                <w:left w:val="none" w:sz="0" w:space="0" w:color="auto"/>
                <w:bottom w:val="none" w:sz="0" w:space="0" w:color="auto"/>
                <w:right w:val="none" w:sz="0" w:space="0" w:color="auto"/>
              </w:divBdr>
              <w:divsChild>
                <w:div w:id="1197699491">
                  <w:marLeft w:val="0"/>
                  <w:marRight w:val="0"/>
                  <w:marTop w:val="0"/>
                  <w:marBottom w:val="0"/>
                  <w:divBdr>
                    <w:top w:val="none" w:sz="0" w:space="0" w:color="auto"/>
                    <w:left w:val="none" w:sz="0" w:space="0" w:color="auto"/>
                    <w:bottom w:val="none" w:sz="0" w:space="0" w:color="auto"/>
                    <w:right w:val="none" w:sz="0" w:space="0" w:color="auto"/>
                  </w:divBdr>
                </w:div>
              </w:divsChild>
            </w:div>
            <w:div w:id="365914734">
              <w:marLeft w:val="0"/>
              <w:marRight w:val="0"/>
              <w:marTop w:val="0"/>
              <w:marBottom w:val="0"/>
              <w:divBdr>
                <w:top w:val="none" w:sz="0" w:space="0" w:color="auto"/>
                <w:left w:val="none" w:sz="0" w:space="0" w:color="auto"/>
                <w:bottom w:val="none" w:sz="0" w:space="0" w:color="auto"/>
                <w:right w:val="none" w:sz="0" w:space="0" w:color="auto"/>
              </w:divBdr>
              <w:divsChild>
                <w:div w:id="1487554679">
                  <w:marLeft w:val="0"/>
                  <w:marRight w:val="0"/>
                  <w:marTop w:val="0"/>
                  <w:marBottom w:val="0"/>
                  <w:divBdr>
                    <w:top w:val="none" w:sz="0" w:space="0" w:color="auto"/>
                    <w:left w:val="none" w:sz="0" w:space="0" w:color="auto"/>
                    <w:bottom w:val="none" w:sz="0" w:space="0" w:color="auto"/>
                    <w:right w:val="none" w:sz="0" w:space="0" w:color="auto"/>
                  </w:divBdr>
                </w:div>
              </w:divsChild>
            </w:div>
            <w:div w:id="397944030">
              <w:marLeft w:val="0"/>
              <w:marRight w:val="0"/>
              <w:marTop w:val="0"/>
              <w:marBottom w:val="0"/>
              <w:divBdr>
                <w:top w:val="none" w:sz="0" w:space="0" w:color="auto"/>
                <w:left w:val="none" w:sz="0" w:space="0" w:color="auto"/>
                <w:bottom w:val="none" w:sz="0" w:space="0" w:color="auto"/>
                <w:right w:val="none" w:sz="0" w:space="0" w:color="auto"/>
              </w:divBdr>
              <w:divsChild>
                <w:div w:id="1737581736">
                  <w:marLeft w:val="0"/>
                  <w:marRight w:val="0"/>
                  <w:marTop w:val="0"/>
                  <w:marBottom w:val="0"/>
                  <w:divBdr>
                    <w:top w:val="none" w:sz="0" w:space="0" w:color="auto"/>
                    <w:left w:val="none" w:sz="0" w:space="0" w:color="auto"/>
                    <w:bottom w:val="none" w:sz="0" w:space="0" w:color="auto"/>
                    <w:right w:val="none" w:sz="0" w:space="0" w:color="auto"/>
                  </w:divBdr>
                </w:div>
              </w:divsChild>
            </w:div>
            <w:div w:id="479926464">
              <w:marLeft w:val="0"/>
              <w:marRight w:val="0"/>
              <w:marTop w:val="0"/>
              <w:marBottom w:val="0"/>
              <w:divBdr>
                <w:top w:val="none" w:sz="0" w:space="0" w:color="auto"/>
                <w:left w:val="none" w:sz="0" w:space="0" w:color="auto"/>
                <w:bottom w:val="none" w:sz="0" w:space="0" w:color="auto"/>
                <w:right w:val="none" w:sz="0" w:space="0" w:color="auto"/>
              </w:divBdr>
              <w:divsChild>
                <w:div w:id="1376275222">
                  <w:marLeft w:val="0"/>
                  <w:marRight w:val="0"/>
                  <w:marTop w:val="0"/>
                  <w:marBottom w:val="0"/>
                  <w:divBdr>
                    <w:top w:val="none" w:sz="0" w:space="0" w:color="auto"/>
                    <w:left w:val="none" w:sz="0" w:space="0" w:color="auto"/>
                    <w:bottom w:val="none" w:sz="0" w:space="0" w:color="auto"/>
                    <w:right w:val="none" w:sz="0" w:space="0" w:color="auto"/>
                  </w:divBdr>
                </w:div>
              </w:divsChild>
            </w:div>
            <w:div w:id="502621290">
              <w:marLeft w:val="0"/>
              <w:marRight w:val="0"/>
              <w:marTop w:val="0"/>
              <w:marBottom w:val="0"/>
              <w:divBdr>
                <w:top w:val="none" w:sz="0" w:space="0" w:color="auto"/>
                <w:left w:val="none" w:sz="0" w:space="0" w:color="auto"/>
                <w:bottom w:val="none" w:sz="0" w:space="0" w:color="auto"/>
                <w:right w:val="none" w:sz="0" w:space="0" w:color="auto"/>
              </w:divBdr>
              <w:divsChild>
                <w:div w:id="946231550">
                  <w:marLeft w:val="0"/>
                  <w:marRight w:val="0"/>
                  <w:marTop w:val="0"/>
                  <w:marBottom w:val="0"/>
                  <w:divBdr>
                    <w:top w:val="none" w:sz="0" w:space="0" w:color="auto"/>
                    <w:left w:val="none" w:sz="0" w:space="0" w:color="auto"/>
                    <w:bottom w:val="none" w:sz="0" w:space="0" w:color="auto"/>
                    <w:right w:val="none" w:sz="0" w:space="0" w:color="auto"/>
                  </w:divBdr>
                </w:div>
              </w:divsChild>
            </w:div>
            <w:div w:id="670254217">
              <w:marLeft w:val="0"/>
              <w:marRight w:val="0"/>
              <w:marTop w:val="0"/>
              <w:marBottom w:val="0"/>
              <w:divBdr>
                <w:top w:val="none" w:sz="0" w:space="0" w:color="auto"/>
                <w:left w:val="none" w:sz="0" w:space="0" w:color="auto"/>
                <w:bottom w:val="none" w:sz="0" w:space="0" w:color="auto"/>
                <w:right w:val="none" w:sz="0" w:space="0" w:color="auto"/>
              </w:divBdr>
              <w:divsChild>
                <w:div w:id="1690137282">
                  <w:marLeft w:val="0"/>
                  <w:marRight w:val="0"/>
                  <w:marTop w:val="0"/>
                  <w:marBottom w:val="0"/>
                  <w:divBdr>
                    <w:top w:val="none" w:sz="0" w:space="0" w:color="auto"/>
                    <w:left w:val="none" w:sz="0" w:space="0" w:color="auto"/>
                    <w:bottom w:val="none" w:sz="0" w:space="0" w:color="auto"/>
                    <w:right w:val="none" w:sz="0" w:space="0" w:color="auto"/>
                  </w:divBdr>
                </w:div>
              </w:divsChild>
            </w:div>
            <w:div w:id="683633026">
              <w:marLeft w:val="0"/>
              <w:marRight w:val="0"/>
              <w:marTop w:val="0"/>
              <w:marBottom w:val="0"/>
              <w:divBdr>
                <w:top w:val="none" w:sz="0" w:space="0" w:color="auto"/>
                <w:left w:val="none" w:sz="0" w:space="0" w:color="auto"/>
                <w:bottom w:val="none" w:sz="0" w:space="0" w:color="auto"/>
                <w:right w:val="none" w:sz="0" w:space="0" w:color="auto"/>
              </w:divBdr>
              <w:divsChild>
                <w:div w:id="1265111135">
                  <w:marLeft w:val="0"/>
                  <w:marRight w:val="0"/>
                  <w:marTop w:val="0"/>
                  <w:marBottom w:val="0"/>
                  <w:divBdr>
                    <w:top w:val="none" w:sz="0" w:space="0" w:color="auto"/>
                    <w:left w:val="none" w:sz="0" w:space="0" w:color="auto"/>
                    <w:bottom w:val="none" w:sz="0" w:space="0" w:color="auto"/>
                    <w:right w:val="none" w:sz="0" w:space="0" w:color="auto"/>
                  </w:divBdr>
                </w:div>
              </w:divsChild>
            </w:div>
            <w:div w:id="689180797">
              <w:marLeft w:val="0"/>
              <w:marRight w:val="0"/>
              <w:marTop w:val="0"/>
              <w:marBottom w:val="0"/>
              <w:divBdr>
                <w:top w:val="none" w:sz="0" w:space="0" w:color="auto"/>
                <w:left w:val="none" w:sz="0" w:space="0" w:color="auto"/>
                <w:bottom w:val="none" w:sz="0" w:space="0" w:color="auto"/>
                <w:right w:val="none" w:sz="0" w:space="0" w:color="auto"/>
              </w:divBdr>
              <w:divsChild>
                <w:div w:id="1600525114">
                  <w:marLeft w:val="0"/>
                  <w:marRight w:val="0"/>
                  <w:marTop w:val="0"/>
                  <w:marBottom w:val="0"/>
                  <w:divBdr>
                    <w:top w:val="none" w:sz="0" w:space="0" w:color="auto"/>
                    <w:left w:val="none" w:sz="0" w:space="0" w:color="auto"/>
                    <w:bottom w:val="none" w:sz="0" w:space="0" w:color="auto"/>
                    <w:right w:val="none" w:sz="0" w:space="0" w:color="auto"/>
                  </w:divBdr>
                </w:div>
              </w:divsChild>
            </w:div>
            <w:div w:id="754129986">
              <w:marLeft w:val="0"/>
              <w:marRight w:val="0"/>
              <w:marTop w:val="0"/>
              <w:marBottom w:val="0"/>
              <w:divBdr>
                <w:top w:val="none" w:sz="0" w:space="0" w:color="auto"/>
                <w:left w:val="none" w:sz="0" w:space="0" w:color="auto"/>
                <w:bottom w:val="none" w:sz="0" w:space="0" w:color="auto"/>
                <w:right w:val="none" w:sz="0" w:space="0" w:color="auto"/>
              </w:divBdr>
              <w:divsChild>
                <w:div w:id="1967538769">
                  <w:marLeft w:val="0"/>
                  <w:marRight w:val="0"/>
                  <w:marTop w:val="0"/>
                  <w:marBottom w:val="0"/>
                  <w:divBdr>
                    <w:top w:val="none" w:sz="0" w:space="0" w:color="auto"/>
                    <w:left w:val="none" w:sz="0" w:space="0" w:color="auto"/>
                    <w:bottom w:val="none" w:sz="0" w:space="0" w:color="auto"/>
                    <w:right w:val="none" w:sz="0" w:space="0" w:color="auto"/>
                  </w:divBdr>
                </w:div>
              </w:divsChild>
            </w:div>
            <w:div w:id="758259397">
              <w:marLeft w:val="0"/>
              <w:marRight w:val="0"/>
              <w:marTop w:val="0"/>
              <w:marBottom w:val="0"/>
              <w:divBdr>
                <w:top w:val="none" w:sz="0" w:space="0" w:color="auto"/>
                <w:left w:val="none" w:sz="0" w:space="0" w:color="auto"/>
                <w:bottom w:val="none" w:sz="0" w:space="0" w:color="auto"/>
                <w:right w:val="none" w:sz="0" w:space="0" w:color="auto"/>
              </w:divBdr>
              <w:divsChild>
                <w:div w:id="391124407">
                  <w:marLeft w:val="0"/>
                  <w:marRight w:val="0"/>
                  <w:marTop w:val="0"/>
                  <w:marBottom w:val="0"/>
                  <w:divBdr>
                    <w:top w:val="none" w:sz="0" w:space="0" w:color="auto"/>
                    <w:left w:val="none" w:sz="0" w:space="0" w:color="auto"/>
                    <w:bottom w:val="none" w:sz="0" w:space="0" w:color="auto"/>
                    <w:right w:val="none" w:sz="0" w:space="0" w:color="auto"/>
                  </w:divBdr>
                </w:div>
              </w:divsChild>
            </w:div>
            <w:div w:id="802620490">
              <w:marLeft w:val="0"/>
              <w:marRight w:val="0"/>
              <w:marTop w:val="0"/>
              <w:marBottom w:val="0"/>
              <w:divBdr>
                <w:top w:val="none" w:sz="0" w:space="0" w:color="auto"/>
                <w:left w:val="none" w:sz="0" w:space="0" w:color="auto"/>
                <w:bottom w:val="none" w:sz="0" w:space="0" w:color="auto"/>
                <w:right w:val="none" w:sz="0" w:space="0" w:color="auto"/>
              </w:divBdr>
              <w:divsChild>
                <w:div w:id="722947706">
                  <w:marLeft w:val="0"/>
                  <w:marRight w:val="0"/>
                  <w:marTop w:val="0"/>
                  <w:marBottom w:val="0"/>
                  <w:divBdr>
                    <w:top w:val="none" w:sz="0" w:space="0" w:color="auto"/>
                    <w:left w:val="none" w:sz="0" w:space="0" w:color="auto"/>
                    <w:bottom w:val="none" w:sz="0" w:space="0" w:color="auto"/>
                    <w:right w:val="none" w:sz="0" w:space="0" w:color="auto"/>
                  </w:divBdr>
                </w:div>
              </w:divsChild>
            </w:div>
            <w:div w:id="889268309">
              <w:marLeft w:val="0"/>
              <w:marRight w:val="0"/>
              <w:marTop w:val="0"/>
              <w:marBottom w:val="0"/>
              <w:divBdr>
                <w:top w:val="none" w:sz="0" w:space="0" w:color="auto"/>
                <w:left w:val="none" w:sz="0" w:space="0" w:color="auto"/>
                <w:bottom w:val="none" w:sz="0" w:space="0" w:color="auto"/>
                <w:right w:val="none" w:sz="0" w:space="0" w:color="auto"/>
              </w:divBdr>
              <w:divsChild>
                <w:div w:id="449935997">
                  <w:marLeft w:val="0"/>
                  <w:marRight w:val="0"/>
                  <w:marTop w:val="0"/>
                  <w:marBottom w:val="0"/>
                  <w:divBdr>
                    <w:top w:val="none" w:sz="0" w:space="0" w:color="auto"/>
                    <w:left w:val="none" w:sz="0" w:space="0" w:color="auto"/>
                    <w:bottom w:val="none" w:sz="0" w:space="0" w:color="auto"/>
                    <w:right w:val="none" w:sz="0" w:space="0" w:color="auto"/>
                  </w:divBdr>
                </w:div>
              </w:divsChild>
            </w:div>
            <w:div w:id="969628251">
              <w:marLeft w:val="0"/>
              <w:marRight w:val="0"/>
              <w:marTop w:val="0"/>
              <w:marBottom w:val="0"/>
              <w:divBdr>
                <w:top w:val="none" w:sz="0" w:space="0" w:color="auto"/>
                <w:left w:val="none" w:sz="0" w:space="0" w:color="auto"/>
                <w:bottom w:val="none" w:sz="0" w:space="0" w:color="auto"/>
                <w:right w:val="none" w:sz="0" w:space="0" w:color="auto"/>
              </w:divBdr>
              <w:divsChild>
                <w:div w:id="353314393">
                  <w:marLeft w:val="0"/>
                  <w:marRight w:val="0"/>
                  <w:marTop w:val="0"/>
                  <w:marBottom w:val="0"/>
                  <w:divBdr>
                    <w:top w:val="none" w:sz="0" w:space="0" w:color="auto"/>
                    <w:left w:val="none" w:sz="0" w:space="0" w:color="auto"/>
                    <w:bottom w:val="none" w:sz="0" w:space="0" w:color="auto"/>
                    <w:right w:val="none" w:sz="0" w:space="0" w:color="auto"/>
                  </w:divBdr>
                </w:div>
              </w:divsChild>
            </w:div>
            <w:div w:id="985668579">
              <w:marLeft w:val="0"/>
              <w:marRight w:val="0"/>
              <w:marTop w:val="0"/>
              <w:marBottom w:val="0"/>
              <w:divBdr>
                <w:top w:val="none" w:sz="0" w:space="0" w:color="auto"/>
                <w:left w:val="none" w:sz="0" w:space="0" w:color="auto"/>
                <w:bottom w:val="none" w:sz="0" w:space="0" w:color="auto"/>
                <w:right w:val="none" w:sz="0" w:space="0" w:color="auto"/>
              </w:divBdr>
              <w:divsChild>
                <w:div w:id="323045713">
                  <w:marLeft w:val="0"/>
                  <w:marRight w:val="0"/>
                  <w:marTop w:val="0"/>
                  <w:marBottom w:val="0"/>
                  <w:divBdr>
                    <w:top w:val="none" w:sz="0" w:space="0" w:color="auto"/>
                    <w:left w:val="none" w:sz="0" w:space="0" w:color="auto"/>
                    <w:bottom w:val="none" w:sz="0" w:space="0" w:color="auto"/>
                    <w:right w:val="none" w:sz="0" w:space="0" w:color="auto"/>
                  </w:divBdr>
                </w:div>
              </w:divsChild>
            </w:div>
            <w:div w:id="1016422621">
              <w:marLeft w:val="0"/>
              <w:marRight w:val="0"/>
              <w:marTop w:val="0"/>
              <w:marBottom w:val="0"/>
              <w:divBdr>
                <w:top w:val="none" w:sz="0" w:space="0" w:color="auto"/>
                <w:left w:val="none" w:sz="0" w:space="0" w:color="auto"/>
                <w:bottom w:val="none" w:sz="0" w:space="0" w:color="auto"/>
                <w:right w:val="none" w:sz="0" w:space="0" w:color="auto"/>
              </w:divBdr>
              <w:divsChild>
                <w:div w:id="1176920186">
                  <w:marLeft w:val="0"/>
                  <w:marRight w:val="0"/>
                  <w:marTop w:val="0"/>
                  <w:marBottom w:val="0"/>
                  <w:divBdr>
                    <w:top w:val="none" w:sz="0" w:space="0" w:color="auto"/>
                    <w:left w:val="none" w:sz="0" w:space="0" w:color="auto"/>
                    <w:bottom w:val="none" w:sz="0" w:space="0" w:color="auto"/>
                    <w:right w:val="none" w:sz="0" w:space="0" w:color="auto"/>
                  </w:divBdr>
                </w:div>
              </w:divsChild>
            </w:div>
            <w:div w:id="1030952513">
              <w:marLeft w:val="0"/>
              <w:marRight w:val="0"/>
              <w:marTop w:val="0"/>
              <w:marBottom w:val="0"/>
              <w:divBdr>
                <w:top w:val="none" w:sz="0" w:space="0" w:color="auto"/>
                <w:left w:val="none" w:sz="0" w:space="0" w:color="auto"/>
                <w:bottom w:val="none" w:sz="0" w:space="0" w:color="auto"/>
                <w:right w:val="none" w:sz="0" w:space="0" w:color="auto"/>
              </w:divBdr>
              <w:divsChild>
                <w:div w:id="478618338">
                  <w:marLeft w:val="0"/>
                  <w:marRight w:val="0"/>
                  <w:marTop w:val="0"/>
                  <w:marBottom w:val="0"/>
                  <w:divBdr>
                    <w:top w:val="none" w:sz="0" w:space="0" w:color="auto"/>
                    <w:left w:val="none" w:sz="0" w:space="0" w:color="auto"/>
                    <w:bottom w:val="none" w:sz="0" w:space="0" w:color="auto"/>
                    <w:right w:val="none" w:sz="0" w:space="0" w:color="auto"/>
                  </w:divBdr>
                </w:div>
              </w:divsChild>
            </w:div>
            <w:div w:id="1033261438">
              <w:marLeft w:val="0"/>
              <w:marRight w:val="0"/>
              <w:marTop w:val="0"/>
              <w:marBottom w:val="0"/>
              <w:divBdr>
                <w:top w:val="none" w:sz="0" w:space="0" w:color="auto"/>
                <w:left w:val="none" w:sz="0" w:space="0" w:color="auto"/>
                <w:bottom w:val="none" w:sz="0" w:space="0" w:color="auto"/>
                <w:right w:val="none" w:sz="0" w:space="0" w:color="auto"/>
              </w:divBdr>
              <w:divsChild>
                <w:div w:id="1174489825">
                  <w:marLeft w:val="0"/>
                  <w:marRight w:val="0"/>
                  <w:marTop w:val="0"/>
                  <w:marBottom w:val="0"/>
                  <w:divBdr>
                    <w:top w:val="none" w:sz="0" w:space="0" w:color="auto"/>
                    <w:left w:val="none" w:sz="0" w:space="0" w:color="auto"/>
                    <w:bottom w:val="none" w:sz="0" w:space="0" w:color="auto"/>
                    <w:right w:val="none" w:sz="0" w:space="0" w:color="auto"/>
                  </w:divBdr>
                </w:div>
              </w:divsChild>
            </w:div>
            <w:div w:id="1037967021">
              <w:marLeft w:val="0"/>
              <w:marRight w:val="0"/>
              <w:marTop w:val="0"/>
              <w:marBottom w:val="0"/>
              <w:divBdr>
                <w:top w:val="none" w:sz="0" w:space="0" w:color="auto"/>
                <w:left w:val="none" w:sz="0" w:space="0" w:color="auto"/>
                <w:bottom w:val="none" w:sz="0" w:space="0" w:color="auto"/>
                <w:right w:val="none" w:sz="0" w:space="0" w:color="auto"/>
              </w:divBdr>
              <w:divsChild>
                <w:div w:id="1580165359">
                  <w:marLeft w:val="0"/>
                  <w:marRight w:val="0"/>
                  <w:marTop w:val="0"/>
                  <w:marBottom w:val="0"/>
                  <w:divBdr>
                    <w:top w:val="none" w:sz="0" w:space="0" w:color="auto"/>
                    <w:left w:val="none" w:sz="0" w:space="0" w:color="auto"/>
                    <w:bottom w:val="none" w:sz="0" w:space="0" w:color="auto"/>
                    <w:right w:val="none" w:sz="0" w:space="0" w:color="auto"/>
                  </w:divBdr>
                </w:div>
              </w:divsChild>
            </w:div>
            <w:div w:id="1069766670">
              <w:marLeft w:val="0"/>
              <w:marRight w:val="0"/>
              <w:marTop w:val="0"/>
              <w:marBottom w:val="0"/>
              <w:divBdr>
                <w:top w:val="none" w:sz="0" w:space="0" w:color="auto"/>
                <w:left w:val="none" w:sz="0" w:space="0" w:color="auto"/>
                <w:bottom w:val="none" w:sz="0" w:space="0" w:color="auto"/>
                <w:right w:val="none" w:sz="0" w:space="0" w:color="auto"/>
              </w:divBdr>
              <w:divsChild>
                <w:div w:id="1297876750">
                  <w:marLeft w:val="0"/>
                  <w:marRight w:val="0"/>
                  <w:marTop w:val="0"/>
                  <w:marBottom w:val="0"/>
                  <w:divBdr>
                    <w:top w:val="none" w:sz="0" w:space="0" w:color="auto"/>
                    <w:left w:val="none" w:sz="0" w:space="0" w:color="auto"/>
                    <w:bottom w:val="none" w:sz="0" w:space="0" w:color="auto"/>
                    <w:right w:val="none" w:sz="0" w:space="0" w:color="auto"/>
                  </w:divBdr>
                </w:div>
              </w:divsChild>
            </w:div>
            <w:div w:id="1106193461">
              <w:marLeft w:val="0"/>
              <w:marRight w:val="0"/>
              <w:marTop w:val="0"/>
              <w:marBottom w:val="0"/>
              <w:divBdr>
                <w:top w:val="none" w:sz="0" w:space="0" w:color="auto"/>
                <w:left w:val="none" w:sz="0" w:space="0" w:color="auto"/>
                <w:bottom w:val="none" w:sz="0" w:space="0" w:color="auto"/>
                <w:right w:val="none" w:sz="0" w:space="0" w:color="auto"/>
              </w:divBdr>
              <w:divsChild>
                <w:div w:id="601838102">
                  <w:marLeft w:val="0"/>
                  <w:marRight w:val="0"/>
                  <w:marTop w:val="0"/>
                  <w:marBottom w:val="0"/>
                  <w:divBdr>
                    <w:top w:val="none" w:sz="0" w:space="0" w:color="auto"/>
                    <w:left w:val="none" w:sz="0" w:space="0" w:color="auto"/>
                    <w:bottom w:val="none" w:sz="0" w:space="0" w:color="auto"/>
                    <w:right w:val="none" w:sz="0" w:space="0" w:color="auto"/>
                  </w:divBdr>
                </w:div>
              </w:divsChild>
            </w:div>
            <w:div w:id="1130780456">
              <w:marLeft w:val="0"/>
              <w:marRight w:val="0"/>
              <w:marTop w:val="0"/>
              <w:marBottom w:val="0"/>
              <w:divBdr>
                <w:top w:val="none" w:sz="0" w:space="0" w:color="auto"/>
                <w:left w:val="none" w:sz="0" w:space="0" w:color="auto"/>
                <w:bottom w:val="none" w:sz="0" w:space="0" w:color="auto"/>
                <w:right w:val="none" w:sz="0" w:space="0" w:color="auto"/>
              </w:divBdr>
              <w:divsChild>
                <w:div w:id="1471819948">
                  <w:marLeft w:val="0"/>
                  <w:marRight w:val="0"/>
                  <w:marTop w:val="0"/>
                  <w:marBottom w:val="0"/>
                  <w:divBdr>
                    <w:top w:val="none" w:sz="0" w:space="0" w:color="auto"/>
                    <w:left w:val="none" w:sz="0" w:space="0" w:color="auto"/>
                    <w:bottom w:val="none" w:sz="0" w:space="0" w:color="auto"/>
                    <w:right w:val="none" w:sz="0" w:space="0" w:color="auto"/>
                  </w:divBdr>
                </w:div>
              </w:divsChild>
            </w:div>
            <w:div w:id="1132096250">
              <w:marLeft w:val="0"/>
              <w:marRight w:val="0"/>
              <w:marTop w:val="0"/>
              <w:marBottom w:val="0"/>
              <w:divBdr>
                <w:top w:val="none" w:sz="0" w:space="0" w:color="auto"/>
                <w:left w:val="none" w:sz="0" w:space="0" w:color="auto"/>
                <w:bottom w:val="none" w:sz="0" w:space="0" w:color="auto"/>
                <w:right w:val="none" w:sz="0" w:space="0" w:color="auto"/>
              </w:divBdr>
              <w:divsChild>
                <w:div w:id="1408263577">
                  <w:marLeft w:val="0"/>
                  <w:marRight w:val="0"/>
                  <w:marTop w:val="0"/>
                  <w:marBottom w:val="0"/>
                  <w:divBdr>
                    <w:top w:val="none" w:sz="0" w:space="0" w:color="auto"/>
                    <w:left w:val="none" w:sz="0" w:space="0" w:color="auto"/>
                    <w:bottom w:val="none" w:sz="0" w:space="0" w:color="auto"/>
                    <w:right w:val="none" w:sz="0" w:space="0" w:color="auto"/>
                  </w:divBdr>
                </w:div>
              </w:divsChild>
            </w:div>
            <w:div w:id="1139617487">
              <w:marLeft w:val="0"/>
              <w:marRight w:val="0"/>
              <w:marTop w:val="0"/>
              <w:marBottom w:val="0"/>
              <w:divBdr>
                <w:top w:val="none" w:sz="0" w:space="0" w:color="auto"/>
                <w:left w:val="none" w:sz="0" w:space="0" w:color="auto"/>
                <w:bottom w:val="none" w:sz="0" w:space="0" w:color="auto"/>
                <w:right w:val="none" w:sz="0" w:space="0" w:color="auto"/>
              </w:divBdr>
              <w:divsChild>
                <w:div w:id="1946958634">
                  <w:marLeft w:val="0"/>
                  <w:marRight w:val="0"/>
                  <w:marTop w:val="0"/>
                  <w:marBottom w:val="0"/>
                  <w:divBdr>
                    <w:top w:val="none" w:sz="0" w:space="0" w:color="auto"/>
                    <w:left w:val="none" w:sz="0" w:space="0" w:color="auto"/>
                    <w:bottom w:val="none" w:sz="0" w:space="0" w:color="auto"/>
                    <w:right w:val="none" w:sz="0" w:space="0" w:color="auto"/>
                  </w:divBdr>
                </w:div>
              </w:divsChild>
            </w:div>
            <w:div w:id="1217281321">
              <w:marLeft w:val="0"/>
              <w:marRight w:val="0"/>
              <w:marTop w:val="0"/>
              <w:marBottom w:val="0"/>
              <w:divBdr>
                <w:top w:val="none" w:sz="0" w:space="0" w:color="auto"/>
                <w:left w:val="none" w:sz="0" w:space="0" w:color="auto"/>
                <w:bottom w:val="none" w:sz="0" w:space="0" w:color="auto"/>
                <w:right w:val="none" w:sz="0" w:space="0" w:color="auto"/>
              </w:divBdr>
              <w:divsChild>
                <w:div w:id="193160478">
                  <w:marLeft w:val="0"/>
                  <w:marRight w:val="0"/>
                  <w:marTop w:val="0"/>
                  <w:marBottom w:val="0"/>
                  <w:divBdr>
                    <w:top w:val="none" w:sz="0" w:space="0" w:color="auto"/>
                    <w:left w:val="none" w:sz="0" w:space="0" w:color="auto"/>
                    <w:bottom w:val="none" w:sz="0" w:space="0" w:color="auto"/>
                    <w:right w:val="none" w:sz="0" w:space="0" w:color="auto"/>
                  </w:divBdr>
                </w:div>
              </w:divsChild>
            </w:div>
            <w:div w:id="1258248488">
              <w:marLeft w:val="0"/>
              <w:marRight w:val="0"/>
              <w:marTop w:val="0"/>
              <w:marBottom w:val="0"/>
              <w:divBdr>
                <w:top w:val="none" w:sz="0" w:space="0" w:color="auto"/>
                <w:left w:val="none" w:sz="0" w:space="0" w:color="auto"/>
                <w:bottom w:val="none" w:sz="0" w:space="0" w:color="auto"/>
                <w:right w:val="none" w:sz="0" w:space="0" w:color="auto"/>
              </w:divBdr>
              <w:divsChild>
                <w:div w:id="1801342700">
                  <w:marLeft w:val="0"/>
                  <w:marRight w:val="0"/>
                  <w:marTop w:val="0"/>
                  <w:marBottom w:val="0"/>
                  <w:divBdr>
                    <w:top w:val="none" w:sz="0" w:space="0" w:color="auto"/>
                    <w:left w:val="none" w:sz="0" w:space="0" w:color="auto"/>
                    <w:bottom w:val="none" w:sz="0" w:space="0" w:color="auto"/>
                    <w:right w:val="none" w:sz="0" w:space="0" w:color="auto"/>
                  </w:divBdr>
                </w:div>
              </w:divsChild>
            </w:div>
            <w:div w:id="1288779114">
              <w:marLeft w:val="0"/>
              <w:marRight w:val="0"/>
              <w:marTop w:val="0"/>
              <w:marBottom w:val="0"/>
              <w:divBdr>
                <w:top w:val="none" w:sz="0" w:space="0" w:color="auto"/>
                <w:left w:val="none" w:sz="0" w:space="0" w:color="auto"/>
                <w:bottom w:val="none" w:sz="0" w:space="0" w:color="auto"/>
                <w:right w:val="none" w:sz="0" w:space="0" w:color="auto"/>
              </w:divBdr>
              <w:divsChild>
                <w:div w:id="1318458705">
                  <w:marLeft w:val="0"/>
                  <w:marRight w:val="0"/>
                  <w:marTop w:val="0"/>
                  <w:marBottom w:val="0"/>
                  <w:divBdr>
                    <w:top w:val="none" w:sz="0" w:space="0" w:color="auto"/>
                    <w:left w:val="none" w:sz="0" w:space="0" w:color="auto"/>
                    <w:bottom w:val="none" w:sz="0" w:space="0" w:color="auto"/>
                    <w:right w:val="none" w:sz="0" w:space="0" w:color="auto"/>
                  </w:divBdr>
                </w:div>
              </w:divsChild>
            </w:div>
            <w:div w:id="1395199566">
              <w:marLeft w:val="0"/>
              <w:marRight w:val="0"/>
              <w:marTop w:val="0"/>
              <w:marBottom w:val="0"/>
              <w:divBdr>
                <w:top w:val="none" w:sz="0" w:space="0" w:color="auto"/>
                <w:left w:val="none" w:sz="0" w:space="0" w:color="auto"/>
                <w:bottom w:val="none" w:sz="0" w:space="0" w:color="auto"/>
                <w:right w:val="none" w:sz="0" w:space="0" w:color="auto"/>
              </w:divBdr>
              <w:divsChild>
                <w:div w:id="497035282">
                  <w:marLeft w:val="0"/>
                  <w:marRight w:val="0"/>
                  <w:marTop w:val="0"/>
                  <w:marBottom w:val="0"/>
                  <w:divBdr>
                    <w:top w:val="none" w:sz="0" w:space="0" w:color="auto"/>
                    <w:left w:val="none" w:sz="0" w:space="0" w:color="auto"/>
                    <w:bottom w:val="none" w:sz="0" w:space="0" w:color="auto"/>
                    <w:right w:val="none" w:sz="0" w:space="0" w:color="auto"/>
                  </w:divBdr>
                </w:div>
              </w:divsChild>
            </w:div>
            <w:div w:id="1431774203">
              <w:marLeft w:val="0"/>
              <w:marRight w:val="0"/>
              <w:marTop w:val="0"/>
              <w:marBottom w:val="0"/>
              <w:divBdr>
                <w:top w:val="none" w:sz="0" w:space="0" w:color="auto"/>
                <w:left w:val="none" w:sz="0" w:space="0" w:color="auto"/>
                <w:bottom w:val="none" w:sz="0" w:space="0" w:color="auto"/>
                <w:right w:val="none" w:sz="0" w:space="0" w:color="auto"/>
              </w:divBdr>
              <w:divsChild>
                <w:div w:id="932518472">
                  <w:marLeft w:val="0"/>
                  <w:marRight w:val="0"/>
                  <w:marTop w:val="0"/>
                  <w:marBottom w:val="0"/>
                  <w:divBdr>
                    <w:top w:val="none" w:sz="0" w:space="0" w:color="auto"/>
                    <w:left w:val="none" w:sz="0" w:space="0" w:color="auto"/>
                    <w:bottom w:val="none" w:sz="0" w:space="0" w:color="auto"/>
                    <w:right w:val="none" w:sz="0" w:space="0" w:color="auto"/>
                  </w:divBdr>
                </w:div>
              </w:divsChild>
            </w:div>
            <w:div w:id="1431966737">
              <w:marLeft w:val="0"/>
              <w:marRight w:val="0"/>
              <w:marTop w:val="0"/>
              <w:marBottom w:val="0"/>
              <w:divBdr>
                <w:top w:val="none" w:sz="0" w:space="0" w:color="auto"/>
                <w:left w:val="none" w:sz="0" w:space="0" w:color="auto"/>
                <w:bottom w:val="none" w:sz="0" w:space="0" w:color="auto"/>
                <w:right w:val="none" w:sz="0" w:space="0" w:color="auto"/>
              </w:divBdr>
              <w:divsChild>
                <w:div w:id="1379234913">
                  <w:marLeft w:val="0"/>
                  <w:marRight w:val="0"/>
                  <w:marTop w:val="0"/>
                  <w:marBottom w:val="0"/>
                  <w:divBdr>
                    <w:top w:val="none" w:sz="0" w:space="0" w:color="auto"/>
                    <w:left w:val="none" w:sz="0" w:space="0" w:color="auto"/>
                    <w:bottom w:val="none" w:sz="0" w:space="0" w:color="auto"/>
                    <w:right w:val="none" w:sz="0" w:space="0" w:color="auto"/>
                  </w:divBdr>
                </w:div>
              </w:divsChild>
            </w:div>
            <w:div w:id="1436557008">
              <w:marLeft w:val="0"/>
              <w:marRight w:val="0"/>
              <w:marTop w:val="0"/>
              <w:marBottom w:val="0"/>
              <w:divBdr>
                <w:top w:val="none" w:sz="0" w:space="0" w:color="auto"/>
                <w:left w:val="none" w:sz="0" w:space="0" w:color="auto"/>
                <w:bottom w:val="none" w:sz="0" w:space="0" w:color="auto"/>
                <w:right w:val="none" w:sz="0" w:space="0" w:color="auto"/>
              </w:divBdr>
              <w:divsChild>
                <w:div w:id="1774741043">
                  <w:marLeft w:val="0"/>
                  <w:marRight w:val="0"/>
                  <w:marTop w:val="0"/>
                  <w:marBottom w:val="0"/>
                  <w:divBdr>
                    <w:top w:val="none" w:sz="0" w:space="0" w:color="auto"/>
                    <w:left w:val="none" w:sz="0" w:space="0" w:color="auto"/>
                    <w:bottom w:val="none" w:sz="0" w:space="0" w:color="auto"/>
                    <w:right w:val="none" w:sz="0" w:space="0" w:color="auto"/>
                  </w:divBdr>
                </w:div>
              </w:divsChild>
            </w:div>
            <w:div w:id="1517696976">
              <w:marLeft w:val="0"/>
              <w:marRight w:val="0"/>
              <w:marTop w:val="0"/>
              <w:marBottom w:val="0"/>
              <w:divBdr>
                <w:top w:val="none" w:sz="0" w:space="0" w:color="auto"/>
                <w:left w:val="none" w:sz="0" w:space="0" w:color="auto"/>
                <w:bottom w:val="none" w:sz="0" w:space="0" w:color="auto"/>
                <w:right w:val="none" w:sz="0" w:space="0" w:color="auto"/>
              </w:divBdr>
              <w:divsChild>
                <w:div w:id="577787942">
                  <w:marLeft w:val="0"/>
                  <w:marRight w:val="0"/>
                  <w:marTop w:val="0"/>
                  <w:marBottom w:val="0"/>
                  <w:divBdr>
                    <w:top w:val="none" w:sz="0" w:space="0" w:color="auto"/>
                    <w:left w:val="none" w:sz="0" w:space="0" w:color="auto"/>
                    <w:bottom w:val="none" w:sz="0" w:space="0" w:color="auto"/>
                    <w:right w:val="none" w:sz="0" w:space="0" w:color="auto"/>
                  </w:divBdr>
                </w:div>
              </w:divsChild>
            </w:div>
            <w:div w:id="1611933029">
              <w:marLeft w:val="0"/>
              <w:marRight w:val="0"/>
              <w:marTop w:val="0"/>
              <w:marBottom w:val="0"/>
              <w:divBdr>
                <w:top w:val="none" w:sz="0" w:space="0" w:color="auto"/>
                <w:left w:val="none" w:sz="0" w:space="0" w:color="auto"/>
                <w:bottom w:val="none" w:sz="0" w:space="0" w:color="auto"/>
                <w:right w:val="none" w:sz="0" w:space="0" w:color="auto"/>
              </w:divBdr>
              <w:divsChild>
                <w:div w:id="1060907083">
                  <w:marLeft w:val="0"/>
                  <w:marRight w:val="0"/>
                  <w:marTop w:val="0"/>
                  <w:marBottom w:val="0"/>
                  <w:divBdr>
                    <w:top w:val="none" w:sz="0" w:space="0" w:color="auto"/>
                    <w:left w:val="none" w:sz="0" w:space="0" w:color="auto"/>
                    <w:bottom w:val="none" w:sz="0" w:space="0" w:color="auto"/>
                    <w:right w:val="none" w:sz="0" w:space="0" w:color="auto"/>
                  </w:divBdr>
                </w:div>
              </w:divsChild>
            </w:div>
            <w:div w:id="1714037633">
              <w:marLeft w:val="0"/>
              <w:marRight w:val="0"/>
              <w:marTop w:val="0"/>
              <w:marBottom w:val="0"/>
              <w:divBdr>
                <w:top w:val="none" w:sz="0" w:space="0" w:color="auto"/>
                <w:left w:val="none" w:sz="0" w:space="0" w:color="auto"/>
                <w:bottom w:val="none" w:sz="0" w:space="0" w:color="auto"/>
                <w:right w:val="none" w:sz="0" w:space="0" w:color="auto"/>
              </w:divBdr>
              <w:divsChild>
                <w:div w:id="1109205654">
                  <w:marLeft w:val="0"/>
                  <w:marRight w:val="0"/>
                  <w:marTop w:val="0"/>
                  <w:marBottom w:val="0"/>
                  <w:divBdr>
                    <w:top w:val="none" w:sz="0" w:space="0" w:color="auto"/>
                    <w:left w:val="none" w:sz="0" w:space="0" w:color="auto"/>
                    <w:bottom w:val="none" w:sz="0" w:space="0" w:color="auto"/>
                    <w:right w:val="none" w:sz="0" w:space="0" w:color="auto"/>
                  </w:divBdr>
                </w:div>
              </w:divsChild>
            </w:div>
            <w:div w:id="1752387406">
              <w:marLeft w:val="0"/>
              <w:marRight w:val="0"/>
              <w:marTop w:val="0"/>
              <w:marBottom w:val="0"/>
              <w:divBdr>
                <w:top w:val="none" w:sz="0" w:space="0" w:color="auto"/>
                <w:left w:val="none" w:sz="0" w:space="0" w:color="auto"/>
                <w:bottom w:val="none" w:sz="0" w:space="0" w:color="auto"/>
                <w:right w:val="none" w:sz="0" w:space="0" w:color="auto"/>
              </w:divBdr>
              <w:divsChild>
                <w:div w:id="1603293029">
                  <w:marLeft w:val="0"/>
                  <w:marRight w:val="0"/>
                  <w:marTop w:val="0"/>
                  <w:marBottom w:val="0"/>
                  <w:divBdr>
                    <w:top w:val="none" w:sz="0" w:space="0" w:color="auto"/>
                    <w:left w:val="none" w:sz="0" w:space="0" w:color="auto"/>
                    <w:bottom w:val="none" w:sz="0" w:space="0" w:color="auto"/>
                    <w:right w:val="none" w:sz="0" w:space="0" w:color="auto"/>
                  </w:divBdr>
                </w:div>
              </w:divsChild>
            </w:div>
            <w:div w:id="1760321688">
              <w:marLeft w:val="0"/>
              <w:marRight w:val="0"/>
              <w:marTop w:val="0"/>
              <w:marBottom w:val="0"/>
              <w:divBdr>
                <w:top w:val="none" w:sz="0" w:space="0" w:color="auto"/>
                <w:left w:val="none" w:sz="0" w:space="0" w:color="auto"/>
                <w:bottom w:val="none" w:sz="0" w:space="0" w:color="auto"/>
                <w:right w:val="none" w:sz="0" w:space="0" w:color="auto"/>
              </w:divBdr>
              <w:divsChild>
                <w:div w:id="1299995720">
                  <w:marLeft w:val="0"/>
                  <w:marRight w:val="0"/>
                  <w:marTop w:val="0"/>
                  <w:marBottom w:val="0"/>
                  <w:divBdr>
                    <w:top w:val="none" w:sz="0" w:space="0" w:color="auto"/>
                    <w:left w:val="none" w:sz="0" w:space="0" w:color="auto"/>
                    <w:bottom w:val="none" w:sz="0" w:space="0" w:color="auto"/>
                    <w:right w:val="none" w:sz="0" w:space="0" w:color="auto"/>
                  </w:divBdr>
                </w:div>
              </w:divsChild>
            </w:div>
            <w:div w:id="1784417219">
              <w:marLeft w:val="0"/>
              <w:marRight w:val="0"/>
              <w:marTop w:val="0"/>
              <w:marBottom w:val="0"/>
              <w:divBdr>
                <w:top w:val="none" w:sz="0" w:space="0" w:color="auto"/>
                <w:left w:val="none" w:sz="0" w:space="0" w:color="auto"/>
                <w:bottom w:val="none" w:sz="0" w:space="0" w:color="auto"/>
                <w:right w:val="none" w:sz="0" w:space="0" w:color="auto"/>
              </w:divBdr>
              <w:divsChild>
                <w:div w:id="1738236784">
                  <w:marLeft w:val="0"/>
                  <w:marRight w:val="0"/>
                  <w:marTop w:val="0"/>
                  <w:marBottom w:val="0"/>
                  <w:divBdr>
                    <w:top w:val="none" w:sz="0" w:space="0" w:color="auto"/>
                    <w:left w:val="none" w:sz="0" w:space="0" w:color="auto"/>
                    <w:bottom w:val="none" w:sz="0" w:space="0" w:color="auto"/>
                    <w:right w:val="none" w:sz="0" w:space="0" w:color="auto"/>
                  </w:divBdr>
                </w:div>
              </w:divsChild>
            </w:div>
            <w:div w:id="1794128911">
              <w:marLeft w:val="0"/>
              <w:marRight w:val="0"/>
              <w:marTop w:val="0"/>
              <w:marBottom w:val="0"/>
              <w:divBdr>
                <w:top w:val="none" w:sz="0" w:space="0" w:color="auto"/>
                <w:left w:val="none" w:sz="0" w:space="0" w:color="auto"/>
                <w:bottom w:val="none" w:sz="0" w:space="0" w:color="auto"/>
                <w:right w:val="none" w:sz="0" w:space="0" w:color="auto"/>
              </w:divBdr>
              <w:divsChild>
                <w:div w:id="297149222">
                  <w:marLeft w:val="0"/>
                  <w:marRight w:val="0"/>
                  <w:marTop w:val="0"/>
                  <w:marBottom w:val="0"/>
                  <w:divBdr>
                    <w:top w:val="none" w:sz="0" w:space="0" w:color="auto"/>
                    <w:left w:val="none" w:sz="0" w:space="0" w:color="auto"/>
                    <w:bottom w:val="none" w:sz="0" w:space="0" w:color="auto"/>
                    <w:right w:val="none" w:sz="0" w:space="0" w:color="auto"/>
                  </w:divBdr>
                </w:div>
              </w:divsChild>
            </w:div>
            <w:div w:id="1800147371">
              <w:marLeft w:val="0"/>
              <w:marRight w:val="0"/>
              <w:marTop w:val="0"/>
              <w:marBottom w:val="0"/>
              <w:divBdr>
                <w:top w:val="none" w:sz="0" w:space="0" w:color="auto"/>
                <w:left w:val="none" w:sz="0" w:space="0" w:color="auto"/>
                <w:bottom w:val="none" w:sz="0" w:space="0" w:color="auto"/>
                <w:right w:val="none" w:sz="0" w:space="0" w:color="auto"/>
              </w:divBdr>
              <w:divsChild>
                <w:div w:id="1949503055">
                  <w:marLeft w:val="0"/>
                  <w:marRight w:val="0"/>
                  <w:marTop w:val="0"/>
                  <w:marBottom w:val="0"/>
                  <w:divBdr>
                    <w:top w:val="none" w:sz="0" w:space="0" w:color="auto"/>
                    <w:left w:val="none" w:sz="0" w:space="0" w:color="auto"/>
                    <w:bottom w:val="none" w:sz="0" w:space="0" w:color="auto"/>
                    <w:right w:val="none" w:sz="0" w:space="0" w:color="auto"/>
                  </w:divBdr>
                </w:div>
              </w:divsChild>
            </w:div>
            <w:div w:id="1830753500">
              <w:marLeft w:val="0"/>
              <w:marRight w:val="0"/>
              <w:marTop w:val="0"/>
              <w:marBottom w:val="0"/>
              <w:divBdr>
                <w:top w:val="none" w:sz="0" w:space="0" w:color="auto"/>
                <w:left w:val="none" w:sz="0" w:space="0" w:color="auto"/>
                <w:bottom w:val="none" w:sz="0" w:space="0" w:color="auto"/>
                <w:right w:val="none" w:sz="0" w:space="0" w:color="auto"/>
              </w:divBdr>
              <w:divsChild>
                <w:div w:id="1363163366">
                  <w:marLeft w:val="0"/>
                  <w:marRight w:val="0"/>
                  <w:marTop w:val="0"/>
                  <w:marBottom w:val="0"/>
                  <w:divBdr>
                    <w:top w:val="none" w:sz="0" w:space="0" w:color="auto"/>
                    <w:left w:val="none" w:sz="0" w:space="0" w:color="auto"/>
                    <w:bottom w:val="none" w:sz="0" w:space="0" w:color="auto"/>
                    <w:right w:val="none" w:sz="0" w:space="0" w:color="auto"/>
                  </w:divBdr>
                </w:div>
              </w:divsChild>
            </w:div>
            <w:div w:id="1864972169">
              <w:marLeft w:val="0"/>
              <w:marRight w:val="0"/>
              <w:marTop w:val="0"/>
              <w:marBottom w:val="0"/>
              <w:divBdr>
                <w:top w:val="none" w:sz="0" w:space="0" w:color="auto"/>
                <w:left w:val="none" w:sz="0" w:space="0" w:color="auto"/>
                <w:bottom w:val="none" w:sz="0" w:space="0" w:color="auto"/>
                <w:right w:val="none" w:sz="0" w:space="0" w:color="auto"/>
              </w:divBdr>
              <w:divsChild>
                <w:div w:id="1821144579">
                  <w:marLeft w:val="0"/>
                  <w:marRight w:val="0"/>
                  <w:marTop w:val="0"/>
                  <w:marBottom w:val="0"/>
                  <w:divBdr>
                    <w:top w:val="none" w:sz="0" w:space="0" w:color="auto"/>
                    <w:left w:val="none" w:sz="0" w:space="0" w:color="auto"/>
                    <w:bottom w:val="none" w:sz="0" w:space="0" w:color="auto"/>
                    <w:right w:val="none" w:sz="0" w:space="0" w:color="auto"/>
                  </w:divBdr>
                </w:div>
              </w:divsChild>
            </w:div>
            <w:div w:id="1900628866">
              <w:marLeft w:val="0"/>
              <w:marRight w:val="0"/>
              <w:marTop w:val="0"/>
              <w:marBottom w:val="0"/>
              <w:divBdr>
                <w:top w:val="none" w:sz="0" w:space="0" w:color="auto"/>
                <w:left w:val="none" w:sz="0" w:space="0" w:color="auto"/>
                <w:bottom w:val="none" w:sz="0" w:space="0" w:color="auto"/>
                <w:right w:val="none" w:sz="0" w:space="0" w:color="auto"/>
              </w:divBdr>
              <w:divsChild>
                <w:div w:id="1415518379">
                  <w:marLeft w:val="0"/>
                  <w:marRight w:val="0"/>
                  <w:marTop w:val="0"/>
                  <w:marBottom w:val="0"/>
                  <w:divBdr>
                    <w:top w:val="none" w:sz="0" w:space="0" w:color="auto"/>
                    <w:left w:val="none" w:sz="0" w:space="0" w:color="auto"/>
                    <w:bottom w:val="none" w:sz="0" w:space="0" w:color="auto"/>
                    <w:right w:val="none" w:sz="0" w:space="0" w:color="auto"/>
                  </w:divBdr>
                </w:div>
              </w:divsChild>
            </w:div>
            <w:div w:id="1901405439">
              <w:marLeft w:val="0"/>
              <w:marRight w:val="0"/>
              <w:marTop w:val="0"/>
              <w:marBottom w:val="0"/>
              <w:divBdr>
                <w:top w:val="none" w:sz="0" w:space="0" w:color="auto"/>
                <w:left w:val="none" w:sz="0" w:space="0" w:color="auto"/>
                <w:bottom w:val="none" w:sz="0" w:space="0" w:color="auto"/>
                <w:right w:val="none" w:sz="0" w:space="0" w:color="auto"/>
              </w:divBdr>
              <w:divsChild>
                <w:div w:id="1379747638">
                  <w:marLeft w:val="0"/>
                  <w:marRight w:val="0"/>
                  <w:marTop w:val="0"/>
                  <w:marBottom w:val="0"/>
                  <w:divBdr>
                    <w:top w:val="none" w:sz="0" w:space="0" w:color="auto"/>
                    <w:left w:val="none" w:sz="0" w:space="0" w:color="auto"/>
                    <w:bottom w:val="none" w:sz="0" w:space="0" w:color="auto"/>
                    <w:right w:val="none" w:sz="0" w:space="0" w:color="auto"/>
                  </w:divBdr>
                </w:div>
              </w:divsChild>
            </w:div>
            <w:div w:id="1913537403">
              <w:marLeft w:val="0"/>
              <w:marRight w:val="0"/>
              <w:marTop w:val="0"/>
              <w:marBottom w:val="0"/>
              <w:divBdr>
                <w:top w:val="none" w:sz="0" w:space="0" w:color="auto"/>
                <w:left w:val="none" w:sz="0" w:space="0" w:color="auto"/>
                <w:bottom w:val="none" w:sz="0" w:space="0" w:color="auto"/>
                <w:right w:val="none" w:sz="0" w:space="0" w:color="auto"/>
              </w:divBdr>
              <w:divsChild>
                <w:div w:id="1342123484">
                  <w:marLeft w:val="0"/>
                  <w:marRight w:val="0"/>
                  <w:marTop w:val="0"/>
                  <w:marBottom w:val="0"/>
                  <w:divBdr>
                    <w:top w:val="none" w:sz="0" w:space="0" w:color="auto"/>
                    <w:left w:val="none" w:sz="0" w:space="0" w:color="auto"/>
                    <w:bottom w:val="none" w:sz="0" w:space="0" w:color="auto"/>
                    <w:right w:val="none" w:sz="0" w:space="0" w:color="auto"/>
                  </w:divBdr>
                </w:div>
              </w:divsChild>
            </w:div>
            <w:div w:id="1946035737">
              <w:marLeft w:val="0"/>
              <w:marRight w:val="0"/>
              <w:marTop w:val="0"/>
              <w:marBottom w:val="0"/>
              <w:divBdr>
                <w:top w:val="none" w:sz="0" w:space="0" w:color="auto"/>
                <w:left w:val="none" w:sz="0" w:space="0" w:color="auto"/>
                <w:bottom w:val="none" w:sz="0" w:space="0" w:color="auto"/>
                <w:right w:val="none" w:sz="0" w:space="0" w:color="auto"/>
              </w:divBdr>
              <w:divsChild>
                <w:div w:id="360975564">
                  <w:marLeft w:val="0"/>
                  <w:marRight w:val="0"/>
                  <w:marTop w:val="0"/>
                  <w:marBottom w:val="0"/>
                  <w:divBdr>
                    <w:top w:val="none" w:sz="0" w:space="0" w:color="auto"/>
                    <w:left w:val="none" w:sz="0" w:space="0" w:color="auto"/>
                    <w:bottom w:val="none" w:sz="0" w:space="0" w:color="auto"/>
                    <w:right w:val="none" w:sz="0" w:space="0" w:color="auto"/>
                  </w:divBdr>
                </w:div>
              </w:divsChild>
            </w:div>
            <w:div w:id="1967391391">
              <w:marLeft w:val="0"/>
              <w:marRight w:val="0"/>
              <w:marTop w:val="0"/>
              <w:marBottom w:val="0"/>
              <w:divBdr>
                <w:top w:val="none" w:sz="0" w:space="0" w:color="auto"/>
                <w:left w:val="none" w:sz="0" w:space="0" w:color="auto"/>
                <w:bottom w:val="none" w:sz="0" w:space="0" w:color="auto"/>
                <w:right w:val="none" w:sz="0" w:space="0" w:color="auto"/>
              </w:divBdr>
              <w:divsChild>
                <w:div w:id="143544682">
                  <w:marLeft w:val="0"/>
                  <w:marRight w:val="0"/>
                  <w:marTop w:val="0"/>
                  <w:marBottom w:val="0"/>
                  <w:divBdr>
                    <w:top w:val="none" w:sz="0" w:space="0" w:color="auto"/>
                    <w:left w:val="none" w:sz="0" w:space="0" w:color="auto"/>
                    <w:bottom w:val="none" w:sz="0" w:space="0" w:color="auto"/>
                    <w:right w:val="none" w:sz="0" w:space="0" w:color="auto"/>
                  </w:divBdr>
                </w:div>
              </w:divsChild>
            </w:div>
            <w:div w:id="1967463861">
              <w:marLeft w:val="0"/>
              <w:marRight w:val="0"/>
              <w:marTop w:val="0"/>
              <w:marBottom w:val="0"/>
              <w:divBdr>
                <w:top w:val="none" w:sz="0" w:space="0" w:color="auto"/>
                <w:left w:val="none" w:sz="0" w:space="0" w:color="auto"/>
                <w:bottom w:val="none" w:sz="0" w:space="0" w:color="auto"/>
                <w:right w:val="none" w:sz="0" w:space="0" w:color="auto"/>
              </w:divBdr>
              <w:divsChild>
                <w:div w:id="434207012">
                  <w:marLeft w:val="0"/>
                  <w:marRight w:val="0"/>
                  <w:marTop w:val="0"/>
                  <w:marBottom w:val="0"/>
                  <w:divBdr>
                    <w:top w:val="none" w:sz="0" w:space="0" w:color="auto"/>
                    <w:left w:val="none" w:sz="0" w:space="0" w:color="auto"/>
                    <w:bottom w:val="none" w:sz="0" w:space="0" w:color="auto"/>
                    <w:right w:val="none" w:sz="0" w:space="0" w:color="auto"/>
                  </w:divBdr>
                </w:div>
              </w:divsChild>
            </w:div>
            <w:div w:id="1969236345">
              <w:marLeft w:val="0"/>
              <w:marRight w:val="0"/>
              <w:marTop w:val="0"/>
              <w:marBottom w:val="0"/>
              <w:divBdr>
                <w:top w:val="none" w:sz="0" w:space="0" w:color="auto"/>
                <w:left w:val="none" w:sz="0" w:space="0" w:color="auto"/>
                <w:bottom w:val="none" w:sz="0" w:space="0" w:color="auto"/>
                <w:right w:val="none" w:sz="0" w:space="0" w:color="auto"/>
              </w:divBdr>
              <w:divsChild>
                <w:div w:id="366565195">
                  <w:marLeft w:val="0"/>
                  <w:marRight w:val="0"/>
                  <w:marTop w:val="0"/>
                  <w:marBottom w:val="0"/>
                  <w:divBdr>
                    <w:top w:val="none" w:sz="0" w:space="0" w:color="auto"/>
                    <w:left w:val="none" w:sz="0" w:space="0" w:color="auto"/>
                    <w:bottom w:val="none" w:sz="0" w:space="0" w:color="auto"/>
                    <w:right w:val="none" w:sz="0" w:space="0" w:color="auto"/>
                  </w:divBdr>
                </w:div>
              </w:divsChild>
            </w:div>
            <w:div w:id="1990596474">
              <w:marLeft w:val="0"/>
              <w:marRight w:val="0"/>
              <w:marTop w:val="0"/>
              <w:marBottom w:val="0"/>
              <w:divBdr>
                <w:top w:val="none" w:sz="0" w:space="0" w:color="auto"/>
                <w:left w:val="none" w:sz="0" w:space="0" w:color="auto"/>
                <w:bottom w:val="none" w:sz="0" w:space="0" w:color="auto"/>
                <w:right w:val="none" w:sz="0" w:space="0" w:color="auto"/>
              </w:divBdr>
              <w:divsChild>
                <w:div w:id="1900163439">
                  <w:marLeft w:val="0"/>
                  <w:marRight w:val="0"/>
                  <w:marTop w:val="0"/>
                  <w:marBottom w:val="0"/>
                  <w:divBdr>
                    <w:top w:val="none" w:sz="0" w:space="0" w:color="auto"/>
                    <w:left w:val="none" w:sz="0" w:space="0" w:color="auto"/>
                    <w:bottom w:val="none" w:sz="0" w:space="0" w:color="auto"/>
                    <w:right w:val="none" w:sz="0" w:space="0" w:color="auto"/>
                  </w:divBdr>
                </w:div>
              </w:divsChild>
            </w:div>
            <w:div w:id="2097707969">
              <w:marLeft w:val="0"/>
              <w:marRight w:val="0"/>
              <w:marTop w:val="0"/>
              <w:marBottom w:val="0"/>
              <w:divBdr>
                <w:top w:val="none" w:sz="0" w:space="0" w:color="auto"/>
                <w:left w:val="none" w:sz="0" w:space="0" w:color="auto"/>
                <w:bottom w:val="none" w:sz="0" w:space="0" w:color="auto"/>
                <w:right w:val="none" w:sz="0" w:space="0" w:color="auto"/>
              </w:divBdr>
              <w:divsChild>
                <w:div w:id="572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com/electronics/support/cameras-camcorders-digital-cameras/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ny.com/news" TargetMode="External"/><Relationship Id="rId4" Type="http://schemas.openxmlformats.org/officeDocument/2006/relationships/settings" Target="settings.xml"/><Relationship Id="rId9" Type="http://schemas.openxmlformats.org/officeDocument/2006/relationships/hyperlink" Target="https://www.sony.net/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39CB-4191-4FA1-82E4-930F70E3C601}">
  <ds:schemaRefs>
    <ds:schemaRef ds:uri="http://schemas.openxmlformats.org/officeDocument/2006/bibliography"/>
  </ds:schemaRefs>
</ds:datastoreItem>
</file>

<file path=docMetadata/LabelInfo.xml><?xml version="1.0" encoding="utf-8"?>
<clbl:labelList xmlns:clbl="http://schemas.microsoft.com/office/2020/mipLabelMetadata">
  <clbl:label id="{1f8e20e6-048a-4bad-a26b-318dd1cd4d47}" enabled="1" method="Privileged" siteId="{66c65d8a-9158-4521-a2d8-664963db48e4}" contentBits="0" removed="0"/>
</clbl:labelList>
</file>

<file path=docProps/app.xml><?xml version="1.0" encoding="utf-8"?>
<Properties xmlns="http://schemas.openxmlformats.org/officeDocument/2006/extended-properties" xmlns:vt="http://schemas.openxmlformats.org/officeDocument/2006/docPropsVTypes">
  <Template>Normal</Template>
  <TotalTime>160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Links>
    <vt:vector size="30" baseType="variant">
      <vt:variant>
        <vt:i4>5111889</vt:i4>
      </vt:variant>
      <vt:variant>
        <vt:i4>6</vt:i4>
      </vt:variant>
      <vt:variant>
        <vt:i4>0</vt:i4>
      </vt:variant>
      <vt:variant>
        <vt:i4>5</vt:i4>
      </vt:variant>
      <vt:variant>
        <vt:lpwstr>http://www.sony.com/news</vt:lpwstr>
      </vt:variant>
      <vt:variant>
        <vt:lpwstr/>
      </vt:variant>
      <vt:variant>
        <vt:i4>5505112</vt:i4>
      </vt:variant>
      <vt:variant>
        <vt:i4>3</vt:i4>
      </vt:variant>
      <vt:variant>
        <vt:i4>0</vt:i4>
      </vt:variant>
      <vt:variant>
        <vt:i4>5</vt:i4>
      </vt:variant>
      <vt:variant>
        <vt:lpwstr>https://www.sony.net/cas/</vt:lpwstr>
      </vt:variant>
      <vt:variant>
        <vt:lpwstr/>
      </vt:variant>
      <vt:variant>
        <vt:i4>1048592</vt:i4>
      </vt:variant>
      <vt:variant>
        <vt:i4>0</vt:i4>
      </vt:variant>
      <vt:variant>
        <vt:i4>0</vt:i4>
      </vt:variant>
      <vt:variant>
        <vt:i4>5</vt:i4>
      </vt:variant>
      <vt:variant>
        <vt:lpwstr>https://www.sony.com/electronics/support/cameras-camcorders-digital-cameras/downloads</vt:lpwstr>
      </vt:variant>
      <vt:variant>
        <vt:lpwstr/>
      </vt:variant>
      <vt:variant>
        <vt:i4>5570601</vt:i4>
      </vt:variant>
      <vt:variant>
        <vt:i4>3</vt:i4>
      </vt:variant>
      <vt:variant>
        <vt:i4>0</vt:i4>
      </vt:variant>
      <vt:variant>
        <vt:i4>5</vt:i4>
      </vt:variant>
      <vt:variant>
        <vt:lpwstr>mailto:Michael.Bubolo@sony.com</vt:lpwstr>
      </vt:variant>
      <vt:variant>
        <vt:lpwstr/>
      </vt:variant>
      <vt:variant>
        <vt:i4>6553626</vt:i4>
      </vt:variant>
      <vt:variant>
        <vt:i4>0</vt:i4>
      </vt:variant>
      <vt:variant>
        <vt:i4>0</vt:i4>
      </vt:variant>
      <vt:variant>
        <vt:i4>5</vt:i4>
      </vt:variant>
      <vt:variant>
        <vt:lpwstr>mailto:Morgan.Crumpley@sony.com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Hermoza, Morgan</dc:creator>
  <cp:keywords/>
  <dc:description/>
  <cp:lastModifiedBy>Hermoza, Morgan</cp:lastModifiedBy>
  <cp:revision>5</cp:revision>
  <dcterms:created xsi:type="dcterms:W3CDTF">2025-01-13T17:35:00Z</dcterms:created>
  <dcterms:modified xsi:type="dcterms:W3CDTF">2025-01-13T20:00:00Z</dcterms:modified>
</cp:coreProperties>
</file>